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FE" w:rsidRPr="00C132BB" w:rsidRDefault="001819FE" w:rsidP="000B200F">
      <w:pPr>
        <w:pStyle w:val="3"/>
        <w:framePr w:wrap="none" w:vAnchor="page" w:hAnchor="page" w:x="1966" w:y="796"/>
        <w:shd w:val="clear" w:color="auto" w:fill="auto"/>
        <w:spacing w:line="310" w:lineRule="exact"/>
        <w:rPr>
          <w:sz w:val="20"/>
          <w:szCs w:val="20"/>
        </w:rPr>
      </w:pPr>
      <w:r w:rsidRPr="00C132BB">
        <w:rPr>
          <w:color w:val="0066FF"/>
          <w:sz w:val="20"/>
          <w:szCs w:val="20"/>
        </w:rPr>
        <w:t>Faculty of Customs, Materials and Technologies</w:t>
      </w:r>
      <w:r w:rsidR="00C132BB" w:rsidRPr="00C132BB">
        <w:rPr>
          <w:color w:val="0066FF"/>
          <w:sz w:val="20"/>
          <w:szCs w:val="20"/>
        </w:rPr>
        <w:t xml:space="preserve"> -</w:t>
      </w:r>
      <w:r w:rsidR="00C132BB" w:rsidRPr="00C132BB">
        <w:rPr>
          <w:rStyle w:val="21"/>
          <w:b/>
          <w:bCs/>
          <w:sz w:val="20"/>
          <w:szCs w:val="20"/>
        </w:rPr>
        <w:t xml:space="preserve"> Lutsk National Technical University</w:t>
      </w:r>
    </w:p>
    <w:p w:rsidR="004C22F0" w:rsidRDefault="00536B96">
      <w:pPr>
        <w:pStyle w:val="13"/>
        <w:framePr w:w="8803" w:h="1692" w:hRule="exact" w:wrap="none" w:vAnchor="page" w:hAnchor="page" w:x="1676" w:y="7720"/>
        <w:shd w:val="clear" w:color="auto" w:fill="auto"/>
        <w:spacing w:line="780" w:lineRule="exact"/>
      </w:pPr>
      <w:bookmarkStart w:id="0" w:name="bookmark0"/>
      <w:r>
        <w:rPr>
          <w:rStyle w:val="14"/>
          <w:b/>
          <w:bCs/>
        </w:rPr>
        <w:t>Proposal of the subjects for Erasmus+ student</w:t>
      </w:r>
      <w:bookmarkEnd w:id="0"/>
    </w:p>
    <w:p w:rsidR="004C22F0" w:rsidRDefault="001D10FB">
      <w:pPr>
        <w:rPr>
          <w:sz w:val="2"/>
          <w:szCs w:val="2"/>
        </w:rPr>
        <w:sectPr w:rsidR="004C22F0">
          <w:pgSz w:w="11909" w:h="16838"/>
          <w:pgMar w:top="0" w:right="0" w:bottom="0" w:left="0" w:header="0" w:footer="3" w:gutter="0"/>
          <w:cols w:space="720"/>
          <w:noEndnote/>
          <w:docGrid w:linePitch="360"/>
        </w:sectPr>
      </w:pPr>
      <w:r>
        <w:rPr>
          <w:noProof/>
          <w:sz w:val="2"/>
          <w:szCs w:val="2"/>
          <w:lang w:val="ru-RU" w:eastAsia="ru-RU"/>
        </w:rPr>
        <w:drawing>
          <wp:anchor distT="0" distB="0" distL="114300" distR="114300" simplePos="0" relativeHeight="251660800" behindDoc="1" locked="0" layoutInCell="1" allowOverlap="1" wp14:anchorId="45914CDE" wp14:editId="723EABCC">
            <wp:simplePos x="0" y="0"/>
            <wp:positionH relativeFrom="column">
              <wp:posOffset>284480</wp:posOffset>
            </wp:positionH>
            <wp:positionV relativeFrom="paragraph">
              <wp:posOffset>209550</wp:posOffset>
            </wp:positionV>
            <wp:extent cx="753466" cy="885825"/>
            <wp:effectExtent l="0" t="0" r="0" b="0"/>
            <wp:wrapTight wrapText="bothSides">
              <wp:wrapPolygon edited="0">
                <wp:start x="0" y="0"/>
                <wp:lineTo x="0" y="20903"/>
                <wp:lineTo x="21309" y="20903"/>
                <wp:lineTo x="21309"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MM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466" cy="885825"/>
                    </a:xfrm>
                    <a:prstGeom prst="rect">
                      <a:avLst/>
                    </a:prstGeom>
                  </pic:spPr>
                </pic:pic>
              </a:graphicData>
            </a:graphic>
            <wp14:sizeRelH relativeFrom="page">
              <wp14:pctWidth>0</wp14:pctWidth>
            </wp14:sizeRelH>
            <wp14:sizeRelV relativeFrom="page">
              <wp14:pctHeight>0</wp14:pctHeight>
            </wp14:sizeRelV>
          </wp:anchor>
        </w:drawing>
      </w:r>
      <w:r w:rsidR="000B200F">
        <w:rPr>
          <w:noProof/>
          <w:sz w:val="2"/>
          <w:szCs w:val="2"/>
          <w:lang w:val="ru-RU" w:eastAsia="ru-RU"/>
        </w:rPr>
        <w:drawing>
          <wp:anchor distT="0" distB="0" distL="114300" distR="114300" simplePos="0" relativeHeight="251656192" behindDoc="0" locked="0" layoutInCell="1" allowOverlap="1" wp14:anchorId="3A11E53F" wp14:editId="5B94732F">
            <wp:simplePos x="0" y="0"/>
            <wp:positionH relativeFrom="column">
              <wp:posOffset>6419850</wp:posOffset>
            </wp:positionH>
            <wp:positionV relativeFrom="paragraph">
              <wp:posOffset>154940</wp:posOffset>
            </wp:positionV>
            <wp:extent cx="880110" cy="8934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Луцький НТУ 2021 (без тексту).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0110" cy="893465"/>
                    </a:xfrm>
                    <a:prstGeom prst="rect">
                      <a:avLst/>
                    </a:prstGeom>
                  </pic:spPr>
                </pic:pic>
              </a:graphicData>
            </a:graphic>
            <wp14:sizeRelH relativeFrom="page">
              <wp14:pctWidth>0</wp14:pctWidth>
            </wp14:sizeRelH>
            <wp14:sizeRelV relativeFrom="page">
              <wp14:pctHeight>0</wp14:pctHeight>
            </wp14:sizeRelV>
          </wp:anchor>
        </w:drawing>
      </w:r>
    </w:p>
    <w:tbl>
      <w:tblPr>
        <w:tblOverlap w:val="never"/>
        <w:tblW w:w="9418" w:type="dxa"/>
        <w:tblInd w:w="10" w:type="dxa"/>
        <w:tblLayout w:type="fixed"/>
        <w:tblCellMar>
          <w:left w:w="10" w:type="dxa"/>
          <w:right w:w="10" w:type="dxa"/>
        </w:tblCellMar>
        <w:tblLook w:val="0000" w:firstRow="0" w:lastRow="0" w:firstColumn="0" w:lastColumn="0" w:noHBand="0" w:noVBand="0"/>
      </w:tblPr>
      <w:tblGrid>
        <w:gridCol w:w="3141"/>
        <w:gridCol w:w="3136"/>
        <w:gridCol w:w="3141"/>
      </w:tblGrid>
      <w:tr w:rsidR="004C22F0" w:rsidRPr="008C127B" w:rsidTr="00D7045E">
        <w:trPr>
          <w:trHeight w:hRule="exact" w:val="582"/>
        </w:trPr>
        <w:tc>
          <w:tcPr>
            <w:tcW w:w="6277" w:type="dxa"/>
            <w:gridSpan w:val="2"/>
            <w:shd w:val="clear" w:color="auto" w:fill="FFFFFF"/>
          </w:tcPr>
          <w:p w:rsidR="004C22F0" w:rsidRPr="008C127B" w:rsidRDefault="00536B96">
            <w:pPr>
              <w:pStyle w:val="3"/>
              <w:framePr w:w="9643" w:h="5971" w:wrap="none" w:vAnchor="page" w:hAnchor="page" w:x="1134" w:y="2315"/>
              <w:shd w:val="clear" w:color="auto" w:fill="auto"/>
              <w:spacing w:line="390" w:lineRule="exact"/>
              <w:jc w:val="center"/>
              <w:rPr>
                <w:sz w:val="28"/>
                <w:szCs w:val="28"/>
              </w:rPr>
            </w:pPr>
            <w:r w:rsidRPr="008C127B">
              <w:rPr>
                <w:rStyle w:val="195pt0pt"/>
                <w:sz w:val="28"/>
                <w:szCs w:val="28"/>
              </w:rPr>
              <w:lastRenderedPageBreak/>
              <w:t>UDERGRADUATE</w:t>
            </w:r>
            <w:r w:rsidR="00DE06F7" w:rsidRPr="008C127B">
              <w:rPr>
                <w:rStyle w:val="195pt0pt"/>
                <w:sz w:val="28"/>
                <w:szCs w:val="28"/>
              </w:rPr>
              <w:t xml:space="preserve"> </w:t>
            </w:r>
            <w:r w:rsidRPr="008C127B">
              <w:rPr>
                <w:rStyle w:val="195pt0pt"/>
                <w:sz w:val="28"/>
                <w:szCs w:val="28"/>
              </w:rPr>
              <w:t>STUDY</w:t>
            </w:r>
          </w:p>
        </w:tc>
        <w:tc>
          <w:tcPr>
            <w:tcW w:w="3141" w:type="dxa"/>
            <w:shd w:val="clear" w:color="auto" w:fill="FFFFFF"/>
          </w:tcPr>
          <w:p w:rsidR="004C22F0" w:rsidRPr="008C127B" w:rsidRDefault="00536B96">
            <w:pPr>
              <w:pStyle w:val="3"/>
              <w:framePr w:w="9643" w:h="5971" w:wrap="none" w:vAnchor="page" w:hAnchor="page" w:x="1134" w:y="2315"/>
              <w:shd w:val="clear" w:color="auto" w:fill="auto"/>
              <w:spacing w:line="390" w:lineRule="exact"/>
              <w:jc w:val="center"/>
              <w:rPr>
                <w:sz w:val="28"/>
                <w:szCs w:val="28"/>
              </w:rPr>
            </w:pPr>
            <w:r w:rsidRPr="008C127B">
              <w:rPr>
                <w:rStyle w:val="195pt0pt"/>
                <w:sz w:val="28"/>
                <w:szCs w:val="28"/>
              </w:rPr>
              <w:t>ECTS</w:t>
            </w:r>
          </w:p>
        </w:tc>
      </w:tr>
      <w:tr w:rsidR="004C22F0" w:rsidRPr="008C127B" w:rsidTr="00FD73EA">
        <w:trPr>
          <w:trHeight w:hRule="exact" w:val="827"/>
        </w:trPr>
        <w:tc>
          <w:tcPr>
            <w:tcW w:w="3141" w:type="dxa"/>
            <w:shd w:val="clear" w:color="auto" w:fill="FFFFFF"/>
          </w:tcPr>
          <w:p w:rsidR="004C22F0" w:rsidRPr="008C127B" w:rsidRDefault="00035494" w:rsidP="00850997">
            <w:pPr>
              <w:pStyle w:val="3"/>
              <w:framePr w:w="9643" w:h="5971" w:wrap="none" w:vAnchor="page" w:hAnchor="page" w:x="1134" w:y="2315"/>
              <w:shd w:val="clear" w:color="auto" w:fill="auto"/>
              <w:spacing w:line="346" w:lineRule="exact"/>
              <w:ind w:left="120"/>
              <w:jc w:val="center"/>
              <w:rPr>
                <w:b w:val="0"/>
                <w:sz w:val="28"/>
                <w:szCs w:val="28"/>
              </w:rPr>
            </w:pPr>
            <w:r w:rsidRPr="008C127B">
              <w:rPr>
                <w:rStyle w:val="21pt0pt"/>
                <w:b/>
                <w:sz w:val="28"/>
                <w:szCs w:val="28"/>
              </w:rPr>
              <w:t>Alternative f</w:t>
            </w:r>
            <w:r w:rsidR="00850997" w:rsidRPr="008C127B">
              <w:rPr>
                <w:rStyle w:val="21pt0pt"/>
                <w:b/>
                <w:sz w:val="28"/>
                <w:szCs w:val="28"/>
              </w:rPr>
              <w:t>uels</w:t>
            </w:r>
          </w:p>
        </w:tc>
        <w:tc>
          <w:tcPr>
            <w:tcW w:w="3136" w:type="dxa"/>
            <w:shd w:val="clear" w:color="auto" w:fill="FFFFFF"/>
          </w:tcPr>
          <w:p w:rsidR="004C22F0" w:rsidRPr="008C127B" w:rsidRDefault="00850997">
            <w:pPr>
              <w:pStyle w:val="3"/>
              <w:framePr w:w="9643" w:h="5971" w:wrap="none" w:vAnchor="page" w:hAnchor="page" w:x="1134" w:y="2315"/>
              <w:shd w:val="clear" w:color="auto" w:fill="auto"/>
              <w:spacing w:line="341" w:lineRule="exact"/>
              <w:jc w:val="center"/>
              <w:rPr>
                <w:sz w:val="28"/>
                <w:szCs w:val="28"/>
              </w:rPr>
            </w:pPr>
            <w:proofErr w:type="spellStart"/>
            <w:r w:rsidRPr="008C127B">
              <w:rPr>
                <w:rStyle w:val="21pt0pt"/>
                <w:b/>
                <w:bCs/>
                <w:sz w:val="28"/>
                <w:szCs w:val="28"/>
              </w:rPr>
              <w:t>Valentyna</w:t>
            </w:r>
            <w:proofErr w:type="spellEnd"/>
            <w:r w:rsidRPr="008C127B">
              <w:rPr>
                <w:rStyle w:val="21pt0pt"/>
                <w:b/>
                <w:bCs/>
                <w:sz w:val="28"/>
                <w:szCs w:val="28"/>
              </w:rPr>
              <w:t xml:space="preserve"> </w:t>
            </w:r>
            <w:proofErr w:type="spellStart"/>
            <w:r w:rsidRPr="008C127B">
              <w:rPr>
                <w:rStyle w:val="21pt0pt"/>
                <w:b/>
                <w:bCs/>
                <w:sz w:val="28"/>
                <w:szCs w:val="28"/>
              </w:rPr>
              <w:t>Tkachuk</w:t>
            </w:r>
            <w:proofErr w:type="spellEnd"/>
          </w:p>
          <w:p w:rsidR="004C22F0" w:rsidRPr="008C127B" w:rsidRDefault="00BB340B" w:rsidP="00035494">
            <w:pPr>
              <w:pStyle w:val="3"/>
              <w:framePr w:w="9643" w:h="5971" w:wrap="none" w:vAnchor="page" w:hAnchor="page" w:x="1134" w:y="2315"/>
              <w:shd w:val="clear" w:color="auto" w:fill="auto"/>
              <w:spacing w:line="341" w:lineRule="exact"/>
              <w:jc w:val="center"/>
              <w:rPr>
                <w:sz w:val="28"/>
                <w:szCs w:val="28"/>
              </w:rPr>
            </w:pPr>
            <w:r>
              <w:rPr>
                <w:rStyle w:val="195pt0pt"/>
                <w:sz w:val="28"/>
                <w:szCs w:val="28"/>
              </w:rPr>
              <w:t>Dr</w:t>
            </w:r>
            <w:r w:rsidR="00035494" w:rsidRPr="008C127B">
              <w:rPr>
                <w:rStyle w:val="195pt0pt"/>
                <w:sz w:val="28"/>
                <w:szCs w:val="28"/>
              </w:rPr>
              <w:t xml:space="preserve">., </w:t>
            </w:r>
            <w:r w:rsidR="00AA4798" w:rsidRPr="00AA4798">
              <w:rPr>
                <w:rStyle w:val="195pt0pt"/>
                <w:sz w:val="28"/>
                <w:szCs w:val="28"/>
              </w:rPr>
              <w:t>Professor</w:t>
            </w:r>
          </w:p>
        </w:tc>
        <w:tc>
          <w:tcPr>
            <w:tcW w:w="3141" w:type="dxa"/>
            <w:shd w:val="clear" w:color="auto" w:fill="FFFFFF"/>
            <w:vAlign w:val="center"/>
          </w:tcPr>
          <w:p w:rsidR="004C22F0" w:rsidRPr="008C127B" w:rsidRDefault="00035494" w:rsidP="00FD73EA">
            <w:pPr>
              <w:pStyle w:val="3"/>
              <w:framePr w:w="9643" w:h="5971" w:wrap="none" w:vAnchor="page" w:hAnchor="page" w:x="1134" w:y="2315"/>
              <w:shd w:val="clear" w:color="auto" w:fill="auto"/>
              <w:spacing w:line="420" w:lineRule="exact"/>
              <w:jc w:val="center"/>
              <w:rPr>
                <w:sz w:val="28"/>
                <w:szCs w:val="28"/>
              </w:rPr>
            </w:pPr>
            <w:r w:rsidRPr="008C127B">
              <w:rPr>
                <w:sz w:val="28"/>
                <w:szCs w:val="28"/>
              </w:rPr>
              <w:t>5</w:t>
            </w:r>
          </w:p>
        </w:tc>
      </w:tr>
      <w:tr w:rsidR="004C22F0" w:rsidRPr="008C127B" w:rsidTr="00FD73EA">
        <w:trPr>
          <w:trHeight w:hRule="exact" w:val="1219"/>
        </w:trPr>
        <w:tc>
          <w:tcPr>
            <w:tcW w:w="3141" w:type="dxa"/>
            <w:shd w:val="clear" w:color="auto" w:fill="FFFFFF"/>
          </w:tcPr>
          <w:p w:rsidR="004C22F0" w:rsidRPr="008C127B" w:rsidRDefault="00035494" w:rsidP="00850997">
            <w:pPr>
              <w:pStyle w:val="3"/>
              <w:framePr w:w="9643" w:h="5971" w:wrap="none" w:vAnchor="page" w:hAnchor="page" w:x="1134" w:y="2315"/>
              <w:shd w:val="clear" w:color="auto" w:fill="auto"/>
              <w:spacing w:line="341" w:lineRule="exact"/>
              <w:jc w:val="center"/>
              <w:rPr>
                <w:b w:val="0"/>
                <w:sz w:val="28"/>
                <w:szCs w:val="28"/>
              </w:rPr>
            </w:pPr>
            <w:r w:rsidRPr="008C127B">
              <w:rPr>
                <w:rStyle w:val="21pt0pt"/>
                <w:b/>
                <w:sz w:val="28"/>
                <w:szCs w:val="28"/>
              </w:rPr>
              <w:t>Textile s</w:t>
            </w:r>
            <w:r w:rsidR="00850997" w:rsidRPr="008C127B">
              <w:rPr>
                <w:rStyle w:val="21pt0pt"/>
                <w:b/>
                <w:sz w:val="28"/>
                <w:szCs w:val="28"/>
              </w:rPr>
              <w:t>cience</w:t>
            </w:r>
          </w:p>
        </w:tc>
        <w:tc>
          <w:tcPr>
            <w:tcW w:w="3136" w:type="dxa"/>
            <w:shd w:val="clear" w:color="auto" w:fill="FFFFFF"/>
          </w:tcPr>
          <w:p w:rsidR="004C22F0" w:rsidRPr="008C127B" w:rsidRDefault="00850997">
            <w:pPr>
              <w:pStyle w:val="3"/>
              <w:framePr w:w="9643" w:h="5971" w:wrap="none" w:vAnchor="page" w:hAnchor="page" w:x="1134" w:y="2315"/>
              <w:shd w:val="clear" w:color="auto" w:fill="auto"/>
              <w:spacing w:after="60" w:line="420" w:lineRule="exact"/>
              <w:jc w:val="center"/>
              <w:rPr>
                <w:sz w:val="28"/>
                <w:szCs w:val="28"/>
              </w:rPr>
            </w:pPr>
            <w:proofErr w:type="spellStart"/>
            <w:r w:rsidRPr="008C127B">
              <w:rPr>
                <w:rStyle w:val="21pt0pt"/>
                <w:b/>
                <w:bCs/>
                <w:sz w:val="28"/>
                <w:szCs w:val="28"/>
              </w:rPr>
              <w:t>Olena</w:t>
            </w:r>
            <w:proofErr w:type="spellEnd"/>
            <w:r w:rsidRPr="008C127B">
              <w:rPr>
                <w:rStyle w:val="21pt0pt"/>
                <w:b/>
                <w:bCs/>
                <w:sz w:val="28"/>
                <w:szCs w:val="28"/>
              </w:rPr>
              <w:t xml:space="preserve"> </w:t>
            </w:r>
            <w:proofErr w:type="spellStart"/>
            <w:r w:rsidRPr="008C127B">
              <w:rPr>
                <w:rStyle w:val="21pt0pt"/>
                <w:b/>
                <w:bCs/>
                <w:sz w:val="28"/>
                <w:szCs w:val="28"/>
              </w:rPr>
              <w:t>Pakholiuk</w:t>
            </w:r>
            <w:proofErr w:type="spellEnd"/>
          </w:p>
          <w:p w:rsidR="004C22F0" w:rsidRPr="008C127B" w:rsidRDefault="001110C2" w:rsidP="00035494">
            <w:pPr>
              <w:pStyle w:val="3"/>
              <w:framePr w:w="9643" w:h="5971" w:wrap="none" w:vAnchor="page" w:hAnchor="page" w:x="1134" w:y="2315"/>
              <w:shd w:val="clear" w:color="auto" w:fill="auto"/>
              <w:spacing w:before="60" w:line="390" w:lineRule="exact"/>
              <w:jc w:val="center"/>
              <w:rPr>
                <w:sz w:val="28"/>
                <w:szCs w:val="28"/>
              </w:rPr>
            </w:pPr>
            <w:r w:rsidRPr="001110C2">
              <w:rPr>
                <w:rStyle w:val="195pt0pt"/>
                <w:sz w:val="28"/>
                <w:szCs w:val="28"/>
              </w:rPr>
              <w:t>PhD., associate professor</w:t>
            </w:r>
          </w:p>
        </w:tc>
        <w:tc>
          <w:tcPr>
            <w:tcW w:w="3141" w:type="dxa"/>
            <w:shd w:val="clear" w:color="auto" w:fill="FFFFFF"/>
            <w:vAlign w:val="center"/>
          </w:tcPr>
          <w:p w:rsidR="004C22F0" w:rsidRPr="008C127B" w:rsidRDefault="00035494" w:rsidP="00FD73EA">
            <w:pPr>
              <w:pStyle w:val="3"/>
              <w:framePr w:w="9643" w:h="5971" w:wrap="none" w:vAnchor="page" w:hAnchor="page" w:x="1134" w:y="2315"/>
              <w:shd w:val="clear" w:color="auto" w:fill="auto"/>
              <w:spacing w:line="420" w:lineRule="exact"/>
              <w:jc w:val="center"/>
              <w:rPr>
                <w:sz w:val="28"/>
                <w:szCs w:val="28"/>
              </w:rPr>
            </w:pPr>
            <w:r w:rsidRPr="008C127B">
              <w:rPr>
                <w:rStyle w:val="21pt0pt"/>
                <w:b/>
                <w:bCs/>
                <w:sz w:val="28"/>
                <w:szCs w:val="28"/>
              </w:rPr>
              <w:t>5</w:t>
            </w:r>
          </w:p>
        </w:tc>
      </w:tr>
      <w:tr w:rsidR="004C22F0" w:rsidRPr="008C127B" w:rsidTr="00FD73EA">
        <w:trPr>
          <w:trHeight w:hRule="exact" w:val="1446"/>
        </w:trPr>
        <w:tc>
          <w:tcPr>
            <w:tcW w:w="3141" w:type="dxa"/>
            <w:shd w:val="clear" w:color="auto" w:fill="FFFFFF"/>
          </w:tcPr>
          <w:p w:rsidR="004C22F0" w:rsidRPr="008C127B" w:rsidRDefault="00D7045E" w:rsidP="00035494">
            <w:pPr>
              <w:pStyle w:val="3"/>
              <w:framePr w:w="9643" w:h="5971" w:wrap="none" w:vAnchor="page" w:hAnchor="page" w:x="1134" w:y="2315"/>
              <w:shd w:val="clear" w:color="auto" w:fill="auto"/>
              <w:spacing w:line="346" w:lineRule="exact"/>
              <w:ind w:left="120"/>
              <w:jc w:val="center"/>
              <w:rPr>
                <w:b w:val="0"/>
                <w:sz w:val="28"/>
                <w:szCs w:val="28"/>
              </w:rPr>
            </w:pPr>
            <w:r w:rsidRPr="00D7045E">
              <w:rPr>
                <w:rStyle w:val="21pt0pt"/>
                <w:b/>
                <w:sz w:val="28"/>
                <w:szCs w:val="28"/>
              </w:rPr>
              <w:t>Sustainable development for engineers</w:t>
            </w:r>
          </w:p>
        </w:tc>
        <w:tc>
          <w:tcPr>
            <w:tcW w:w="3136" w:type="dxa"/>
            <w:shd w:val="clear" w:color="auto" w:fill="FFFFFF"/>
          </w:tcPr>
          <w:p w:rsidR="004C22F0" w:rsidRPr="008C127B" w:rsidRDefault="00035494">
            <w:pPr>
              <w:pStyle w:val="3"/>
              <w:framePr w:w="9643" w:h="5971" w:wrap="none" w:vAnchor="page" w:hAnchor="page" w:x="1134" w:y="2315"/>
              <w:shd w:val="clear" w:color="auto" w:fill="auto"/>
              <w:spacing w:after="60" w:line="420" w:lineRule="exact"/>
              <w:jc w:val="center"/>
              <w:rPr>
                <w:sz w:val="28"/>
                <w:szCs w:val="28"/>
              </w:rPr>
            </w:pPr>
            <w:proofErr w:type="spellStart"/>
            <w:r w:rsidRPr="008C127B">
              <w:rPr>
                <w:rStyle w:val="21pt0pt"/>
                <w:b/>
                <w:bCs/>
                <w:sz w:val="28"/>
                <w:szCs w:val="28"/>
              </w:rPr>
              <w:t>Mykola</w:t>
            </w:r>
            <w:proofErr w:type="spellEnd"/>
            <w:r w:rsidRPr="008C127B">
              <w:rPr>
                <w:rStyle w:val="21pt0pt"/>
                <w:b/>
                <w:bCs/>
                <w:sz w:val="28"/>
                <w:szCs w:val="28"/>
              </w:rPr>
              <w:t xml:space="preserve"> </w:t>
            </w:r>
            <w:proofErr w:type="spellStart"/>
            <w:r w:rsidRPr="008C127B">
              <w:rPr>
                <w:rStyle w:val="21pt0pt"/>
                <w:b/>
                <w:bCs/>
                <w:sz w:val="28"/>
                <w:szCs w:val="28"/>
              </w:rPr>
              <w:t>Melnychuk</w:t>
            </w:r>
            <w:proofErr w:type="spellEnd"/>
          </w:p>
          <w:p w:rsidR="004C22F0" w:rsidRPr="008C127B" w:rsidRDefault="001110C2" w:rsidP="00035494">
            <w:pPr>
              <w:pStyle w:val="3"/>
              <w:framePr w:w="9643" w:h="5971" w:wrap="none" w:vAnchor="page" w:hAnchor="page" w:x="1134" w:y="2315"/>
              <w:shd w:val="clear" w:color="auto" w:fill="auto"/>
              <w:spacing w:before="60" w:line="390" w:lineRule="exact"/>
              <w:jc w:val="center"/>
              <w:rPr>
                <w:sz w:val="28"/>
                <w:szCs w:val="28"/>
              </w:rPr>
            </w:pPr>
            <w:r w:rsidRPr="001110C2">
              <w:rPr>
                <w:rStyle w:val="195pt0pt"/>
                <w:sz w:val="28"/>
                <w:szCs w:val="28"/>
              </w:rPr>
              <w:t>PhD., associate professor</w:t>
            </w:r>
          </w:p>
        </w:tc>
        <w:tc>
          <w:tcPr>
            <w:tcW w:w="3141" w:type="dxa"/>
            <w:shd w:val="clear" w:color="auto" w:fill="FFFFFF"/>
            <w:vAlign w:val="center"/>
          </w:tcPr>
          <w:p w:rsidR="004C22F0" w:rsidRPr="008C127B" w:rsidRDefault="00035494" w:rsidP="00FD73EA">
            <w:pPr>
              <w:pStyle w:val="3"/>
              <w:framePr w:w="9643" w:h="5971" w:wrap="none" w:vAnchor="page" w:hAnchor="page" w:x="1134" w:y="2315"/>
              <w:shd w:val="clear" w:color="auto" w:fill="auto"/>
              <w:spacing w:line="420" w:lineRule="exact"/>
              <w:jc w:val="center"/>
              <w:rPr>
                <w:sz w:val="28"/>
                <w:szCs w:val="28"/>
              </w:rPr>
            </w:pPr>
            <w:r w:rsidRPr="008C127B">
              <w:rPr>
                <w:rStyle w:val="21pt0pt"/>
                <w:b/>
                <w:bCs/>
                <w:sz w:val="28"/>
                <w:szCs w:val="28"/>
              </w:rPr>
              <w:t>5</w:t>
            </w:r>
          </w:p>
        </w:tc>
      </w:tr>
      <w:tr w:rsidR="00DE06F7" w:rsidRPr="008C127B" w:rsidTr="00FD73EA">
        <w:trPr>
          <w:trHeight w:hRule="exact" w:val="887"/>
        </w:trPr>
        <w:tc>
          <w:tcPr>
            <w:tcW w:w="3141" w:type="dxa"/>
            <w:shd w:val="clear" w:color="auto" w:fill="FFFFFF"/>
          </w:tcPr>
          <w:p w:rsidR="00DE06F7" w:rsidRPr="008C127B" w:rsidRDefault="00035494" w:rsidP="00035494">
            <w:pPr>
              <w:pStyle w:val="3"/>
              <w:framePr w:w="9643" w:h="5971" w:wrap="none" w:vAnchor="page" w:hAnchor="page" w:x="1134" w:y="2315"/>
              <w:shd w:val="clear" w:color="auto" w:fill="auto"/>
              <w:spacing w:line="350" w:lineRule="exact"/>
              <w:ind w:left="120"/>
              <w:jc w:val="center"/>
              <w:rPr>
                <w:b w:val="0"/>
                <w:sz w:val="28"/>
                <w:szCs w:val="28"/>
              </w:rPr>
            </w:pPr>
            <w:r w:rsidRPr="008C127B">
              <w:rPr>
                <w:rStyle w:val="21pt0pt0"/>
                <w:b/>
                <w:sz w:val="28"/>
                <w:szCs w:val="28"/>
              </w:rPr>
              <w:t>Food technology</w:t>
            </w:r>
          </w:p>
        </w:tc>
        <w:tc>
          <w:tcPr>
            <w:tcW w:w="3136" w:type="dxa"/>
            <w:shd w:val="clear" w:color="auto" w:fill="FFFFFF"/>
          </w:tcPr>
          <w:p w:rsidR="00DE06F7" w:rsidRPr="008C127B" w:rsidRDefault="00035494">
            <w:pPr>
              <w:pStyle w:val="3"/>
              <w:framePr w:w="9643" w:h="5971" w:wrap="none" w:vAnchor="page" w:hAnchor="page" w:x="1134" w:y="2315"/>
              <w:shd w:val="clear" w:color="auto" w:fill="auto"/>
              <w:spacing w:after="60" w:line="420" w:lineRule="exact"/>
              <w:jc w:val="center"/>
              <w:rPr>
                <w:sz w:val="28"/>
                <w:szCs w:val="28"/>
              </w:rPr>
            </w:pPr>
            <w:proofErr w:type="spellStart"/>
            <w:r w:rsidRPr="008C127B">
              <w:rPr>
                <w:rStyle w:val="21pt0pt0"/>
                <w:b/>
                <w:bCs/>
                <w:sz w:val="28"/>
                <w:szCs w:val="28"/>
              </w:rPr>
              <w:t>Ihor</w:t>
            </w:r>
            <w:proofErr w:type="spellEnd"/>
            <w:r w:rsidRPr="008C127B">
              <w:rPr>
                <w:rStyle w:val="21pt0pt0"/>
                <w:b/>
                <w:bCs/>
                <w:sz w:val="28"/>
                <w:szCs w:val="28"/>
              </w:rPr>
              <w:t xml:space="preserve"> </w:t>
            </w:r>
            <w:proofErr w:type="spellStart"/>
            <w:r w:rsidRPr="008C127B">
              <w:rPr>
                <w:rStyle w:val="21pt0pt0"/>
                <w:b/>
                <w:bCs/>
                <w:sz w:val="28"/>
                <w:szCs w:val="28"/>
              </w:rPr>
              <w:t>Dudariev</w:t>
            </w:r>
            <w:proofErr w:type="spellEnd"/>
          </w:p>
          <w:p w:rsidR="00DE06F7" w:rsidRPr="008C127B" w:rsidRDefault="00BB340B">
            <w:pPr>
              <w:pStyle w:val="3"/>
              <w:framePr w:w="9643" w:h="5971" w:wrap="none" w:vAnchor="page" w:hAnchor="page" w:x="1134" w:y="2315"/>
              <w:shd w:val="clear" w:color="auto" w:fill="auto"/>
              <w:spacing w:before="60" w:line="390" w:lineRule="exact"/>
              <w:jc w:val="center"/>
              <w:rPr>
                <w:sz w:val="28"/>
                <w:szCs w:val="28"/>
              </w:rPr>
            </w:pPr>
            <w:proofErr w:type="spellStart"/>
            <w:r>
              <w:rPr>
                <w:rStyle w:val="195pt0pt"/>
                <w:sz w:val="28"/>
                <w:szCs w:val="28"/>
              </w:rPr>
              <w:t>Dr</w:t>
            </w:r>
            <w:proofErr w:type="spellEnd"/>
            <w:r w:rsidR="00DE06F7" w:rsidRPr="008C127B">
              <w:rPr>
                <w:rStyle w:val="195pt0pt"/>
                <w:sz w:val="28"/>
                <w:szCs w:val="28"/>
              </w:rPr>
              <w:t>, Professor</w:t>
            </w:r>
          </w:p>
        </w:tc>
        <w:tc>
          <w:tcPr>
            <w:tcW w:w="3141" w:type="dxa"/>
            <w:shd w:val="clear" w:color="auto" w:fill="FFFFFF"/>
            <w:vAlign w:val="center"/>
          </w:tcPr>
          <w:p w:rsidR="00DE06F7" w:rsidRPr="008C127B" w:rsidRDefault="00035494" w:rsidP="00FD73EA">
            <w:pPr>
              <w:pStyle w:val="3"/>
              <w:framePr w:w="9643" w:h="5971" w:wrap="none" w:vAnchor="page" w:hAnchor="page" w:x="1134" w:y="2315"/>
              <w:shd w:val="clear" w:color="auto" w:fill="auto"/>
              <w:spacing w:line="420" w:lineRule="exact"/>
              <w:jc w:val="center"/>
              <w:rPr>
                <w:sz w:val="28"/>
                <w:szCs w:val="28"/>
              </w:rPr>
            </w:pPr>
            <w:r w:rsidRPr="008C127B">
              <w:rPr>
                <w:rStyle w:val="21pt0pt"/>
                <w:b/>
                <w:bCs/>
                <w:sz w:val="28"/>
                <w:szCs w:val="28"/>
              </w:rPr>
              <w:t>5</w:t>
            </w:r>
          </w:p>
        </w:tc>
      </w:tr>
      <w:tr w:rsidR="00DE06F7" w:rsidRPr="008C127B" w:rsidTr="00FD73EA">
        <w:trPr>
          <w:trHeight w:hRule="exact" w:val="1206"/>
        </w:trPr>
        <w:tc>
          <w:tcPr>
            <w:tcW w:w="3141" w:type="dxa"/>
            <w:shd w:val="clear" w:color="auto" w:fill="FFFFFF"/>
          </w:tcPr>
          <w:p w:rsidR="00D46825" w:rsidRPr="008C127B" w:rsidRDefault="00035494" w:rsidP="00D46825">
            <w:pPr>
              <w:pStyle w:val="3"/>
              <w:framePr w:w="9643" w:h="5971" w:wrap="none" w:vAnchor="page" w:hAnchor="page" w:x="1134" w:y="2315"/>
              <w:shd w:val="clear" w:color="auto" w:fill="auto"/>
              <w:spacing w:line="350" w:lineRule="exact"/>
              <w:ind w:left="120"/>
              <w:jc w:val="center"/>
              <w:rPr>
                <w:rStyle w:val="21pt0pt0"/>
                <w:b/>
                <w:sz w:val="28"/>
                <w:szCs w:val="28"/>
              </w:rPr>
            </w:pPr>
            <w:r w:rsidRPr="008C127B">
              <w:rPr>
                <w:rStyle w:val="21pt0pt0"/>
                <w:b/>
                <w:sz w:val="28"/>
                <w:szCs w:val="28"/>
              </w:rPr>
              <w:t>Innovative surface treatment technologies</w:t>
            </w:r>
          </w:p>
        </w:tc>
        <w:tc>
          <w:tcPr>
            <w:tcW w:w="3136" w:type="dxa"/>
            <w:shd w:val="clear" w:color="auto" w:fill="FFFFFF"/>
          </w:tcPr>
          <w:p w:rsidR="00DE06F7" w:rsidRPr="008C127B" w:rsidRDefault="00035494" w:rsidP="00035494">
            <w:pPr>
              <w:pStyle w:val="3"/>
              <w:framePr w:w="9643" w:h="5971" w:wrap="none" w:vAnchor="page" w:hAnchor="page" w:x="1134" w:y="2315"/>
              <w:shd w:val="clear" w:color="auto" w:fill="auto"/>
              <w:spacing w:before="60" w:line="350" w:lineRule="exact"/>
              <w:jc w:val="center"/>
              <w:rPr>
                <w:rStyle w:val="21pt0pt0"/>
                <w:b/>
                <w:sz w:val="28"/>
                <w:szCs w:val="28"/>
              </w:rPr>
            </w:pPr>
            <w:r w:rsidRPr="008C127B">
              <w:rPr>
                <w:rStyle w:val="21pt0pt0"/>
                <w:b/>
                <w:sz w:val="28"/>
                <w:szCs w:val="28"/>
              </w:rPr>
              <w:t xml:space="preserve">Natalia </w:t>
            </w:r>
            <w:proofErr w:type="spellStart"/>
            <w:r w:rsidRPr="008C127B">
              <w:rPr>
                <w:rStyle w:val="21pt0pt0"/>
                <w:b/>
                <w:sz w:val="28"/>
                <w:szCs w:val="28"/>
              </w:rPr>
              <w:t>Imbirovych</w:t>
            </w:r>
            <w:proofErr w:type="spellEnd"/>
          </w:p>
          <w:p w:rsidR="00DE06F7" w:rsidRPr="008C127B" w:rsidRDefault="001110C2" w:rsidP="00DE06F7">
            <w:pPr>
              <w:pStyle w:val="3"/>
              <w:framePr w:w="9643" w:h="5971" w:wrap="none" w:vAnchor="page" w:hAnchor="page" w:x="1134" w:y="2315"/>
              <w:shd w:val="clear" w:color="auto" w:fill="auto"/>
              <w:spacing w:before="60" w:line="350" w:lineRule="exact"/>
              <w:jc w:val="center"/>
              <w:rPr>
                <w:rStyle w:val="21pt0pt0"/>
                <w:sz w:val="28"/>
                <w:szCs w:val="28"/>
              </w:rPr>
            </w:pPr>
            <w:r w:rsidRPr="001110C2">
              <w:rPr>
                <w:rStyle w:val="195pt0pt"/>
                <w:sz w:val="28"/>
                <w:szCs w:val="28"/>
              </w:rPr>
              <w:t>PhD., associate professor</w:t>
            </w:r>
          </w:p>
        </w:tc>
        <w:tc>
          <w:tcPr>
            <w:tcW w:w="3141" w:type="dxa"/>
            <w:shd w:val="clear" w:color="auto" w:fill="FFFFFF"/>
            <w:vAlign w:val="center"/>
          </w:tcPr>
          <w:p w:rsidR="00DE06F7" w:rsidRPr="008C127B" w:rsidRDefault="00035494" w:rsidP="00FD73EA">
            <w:pPr>
              <w:pStyle w:val="3"/>
              <w:framePr w:w="9643" w:h="5971" w:wrap="none" w:vAnchor="page" w:hAnchor="page" w:x="1134" w:y="2315"/>
              <w:shd w:val="clear" w:color="auto" w:fill="auto"/>
              <w:spacing w:line="420" w:lineRule="exact"/>
              <w:jc w:val="center"/>
              <w:rPr>
                <w:sz w:val="28"/>
                <w:szCs w:val="28"/>
              </w:rPr>
            </w:pPr>
            <w:r w:rsidRPr="008C127B">
              <w:rPr>
                <w:rStyle w:val="21pt0pt"/>
                <w:b/>
                <w:bCs/>
                <w:sz w:val="28"/>
                <w:szCs w:val="28"/>
              </w:rPr>
              <w:t>5</w:t>
            </w:r>
          </w:p>
        </w:tc>
      </w:tr>
      <w:tr w:rsidR="00D7045E" w:rsidRPr="008C127B" w:rsidTr="00FD73EA">
        <w:trPr>
          <w:trHeight w:hRule="exact" w:val="1129"/>
        </w:trPr>
        <w:tc>
          <w:tcPr>
            <w:tcW w:w="3141" w:type="dxa"/>
            <w:shd w:val="clear" w:color="auto" w:fill="FFFFFF"/>
          </w:tcPr>
          <w:p w:rsidR="00D7045E" w:rsidRPr="00D46825" w:rsidRDefault="00D46825" w:rsidP="00BA647D">
            <w:pPr>
              <w:pStyle w:val="3"/>
              <w:framePr w:w="9643" w:h="5971" w:wrap="none" w:vAnchor="page" w:hAnchor="page" w:x="1134" w:y="2315"/>
              <w:shd w:val="clear" w:color="auto" w:fill="auto"/>
              <w:spacing w:line="350" w:lineRule="exact"/>
              <w:ind w:left="120"/>
              <w:jc w:val="center"/>
              <w:rPr>
                <w:rStyle w:val="21pt0pt0"/>
                <w:rFonts w:asciiTheme="minorHAnsi" w:hAnsiTheme="minorHAnsi"/>
                <w:b/>
                <w:sz w:val="28"/>
                <w:szCs w:val="28"/>
                <w:lang w:val="uk-UA"/>
              </w:rPr>
            </w:pPr>
            <w:r>
              <w:rPr>
                <w:rStyle w:val="21pt0pt0"/>
                <w:b/>
                <w:sz w:val="28"/>
                <w:szCs w:val="28"/>
              </w:rPr>
              <w:t>Travel &amp; tourism industry</w:t>
            </w:r>
          </w:p>
        </w:tc>
        <w:tc>
          <w:tcPr>
            <w:tcW w:w="3136" w:type="dxa"/>
            <w:shd w:val="clear" w:color="auto" w:fill="FFFFFF"/>
          </w:tcPr>
          <w:p w:rsidR="00BA647D" w:rsidRPr="00BA647D" w:rsidRDefault="00BA647D" w:rsidP="00BA647D">
            <w:pPr>
              <w:pStyle w:val="3"/>
              <w:framePr w:w="9643" w:h="5971" w:wrap="none" w:vAnchor="page" w:hAnchor="page" w:x="1134" w:y="2315"/>
              <w:spacing w:before="60" w:line="350" w:lineRule="exact"/>
              <w:jc w:val="center"/>
              <w:rPr>
                <w:rStyle w:val="21pt0pt0"/>
                <w:b/>
                <w:sz w:val="28"/>
                <w:szCs w:val="28"/>
              </w:rPr>
            </w:pPr>
            <w:proofErr w:type="spellStart"/>
            <w:r w:rsidRPr="00BA647D">
              <w:rPr>
                <w:rStyle w:val="21pt0pt0"/>
                <w:b/>
                <w:sz w:val="28"/>
                <w:szCs w:val="28"/>
              </w:rPr>
              <w:t>Yuliia</w:t>
            </w:r>
            <w:proofErr w:type="spellEnd"/>
            <w:r w:rsidRPr="00BA647D">
              <w:rPr>
                <w:rStyle w:val="21pt0pt0"/>
                <w:b/>
                <w:sz w:val="28"/>
                <w:szCs w:val="28"/>
              </w:rPr>
              <w:t xml:space="preserve"> </w:t>
            </w:r>
            <w:proofErr w:type="spellStart"/>
            <w:r w:rsidRPr="00BA647D">
              <w:rPr>
                <w:rStyle w:val="21pt0pt0"/>
                <w:b/>
                <w:sz w:val="28"/>
                <w:szCs w:val="28"/>
              </w:rPr>
              <w:t>Dashchuk</w:t>
            </w:r>
            <w:proofErr w:type="spellEnd"/>
          </w:p>
          <w:p w:rsidR="00D7045E" w:rsidRPr="00BA647D" w:rsidRDefault="00BA647D" w:rsidP="00BA647D">
            <w:pPr>
              <w:pStyle w:val="3"/>
              <w:framePr w:w="9643" w:h="5971" w:wrap="none" w:vAnchor="page" w:hAnchor="page" w:x="1134" w:y="2315"/>
              <w:shd w:val="clear" w:color="auto" w:fill="auto"/>
              <w:spacing w:before="60" w:line="350" w:lineRule="exact"/>
              <w:jc w:val="center"/>
              <w:rPr>
                <w:rStyle w:val="21pt0pt0"/>
                <w:sz w:val="28"/>
                <w:szCs w:val="28"/>
              </w:rPr>
            </w:pPr>
            <w:r w:rsidRPr="00BA647D">
              <w:rPr>
                <w:rStyle w:val="21pt0pt0"/>
                <w:sz w:val="28"/>
                <w:szCs w:val="28"/>
              </w:rPr>
              <w:t>PhD., associate professor</w:t>
            </w:r>
          </w:p>
        </w:tc>
        <w:tc>
          <w:tcPr>
            <w:tcW w:w="3141" w:type="dxa"/>
            <w:shd w:val="clear" w:color="auto" w:fill="FFFFFF"/>
            <w:vAlign w:val="center"/>
          </w:tcPr>
          <w:p w:rsidR="00D7045E" w:rsidRPr="008C127B" w:rsidRDefault="00BA647D" w:rsidP="00FD73EA">
            <w:pPr>
              <w:pStyle w:val="3"/>
              <w:framePr w:w="9643" w:h="5971" w:wrap="none" w:vAnchor="page" w:hAnchor="page" w:x="1134" w:y="2315"/>
              <w:shd w:val="clear" w:color="auto" w:fill="auto"/>
              <w:spacing w:line="420" w:lineRule="exact"/>
              <w:jc w:val="center"/>
              <w:rPr>
                <w:rStyle w:val="21pt0pt"/>
                <w:b/>
                <w:bCs/>
                <w:sz w:val="28"/>
                <w:szCs w:val="28"/>
              </w:rPr>
            </w:pPr>
            <w:r>
              <w:rPr>
                <w:rStyle w:val="21pt0pt"/>
                <w:b/>
                <w:bCs/>
                <w:sz w:val="28"/>
                <w:szCs w:val="28"/>
              </w:rPr>
              <w:t>5</w:t>
            </w:r>
          </w:p>
        </w:tc>
      </w:tr>
      <w:tr w:rsidR="00D46825" w:rsidRPr="008C127B" w:rsidTr="00FD73EA">
        <w:trPr>
          <w:trHeight w:hRule="exact" w:val="1100"/>
        </w:trPr>
        <w:tc>
          <w:tcPr>
            <w:tcW w:w="3141" w:type="dxa"/>
            <w:shd w:val="clear" w:color="auto" w:fill="FFFFFF"/>
          </w:tcPr>
          <w:p w:rsidR="00817A09" w:rsidRPr="00817A09" w:rsidRDefault="00817A09" w:rsidP="00817A09">
            <w:pPr>
              <w:pStyle w:val="3"/>
              <w:framePr w:w="9643" w:h="5971" w:wrap="none" w:vAnchor="page" w:hAnchor="page" w:x="1134" w:y="2315"/>
              <w:shd w:val="clear" w:color="auto" w:fill="auto"/>
              <w:spacing w:line="350" w:lineRule="exact"/>
              <w:ind w:left="120"/>
              <w:jc w:val="center"/>
              <w:rPr>
                <w:rStyle w:val="21pt0pt0"/>
                <w:rFonts w:asciiTheme="minorHAnsi" w:hAnsiTheme="minorHAnsi"/>
                <w:b/>
                <w:sz w:val="28"/>
                <w:szCs w:val="28"/>
                <w:highlight w:val="yellow"/>
              </w:rPr>
            </w:pPr>
            <w:r w:rsidRPr="00817A09">
              <w:rPr>
                <w:rStyle w:val="21pt0pt0"/>
                <w:rFonts w:asciiTheme="minorHAnsi" w:hAnsiTheme="minorHAnsi"/>
                <w:b/>
                <w:sz w:val="28"/>
                <w:szCs w:val="28"/>
              </w:rPr>
              <w:t xml:space="preserve">Research methods </w:t>
            </w:r>
            <w:r>
              <w:rPr>
                <w:rStyle w:val="21pt0pt0"/>
                <w:rFonts w:asciiTheme="minorHAnsi" w:hAnsiTheme="minorHAnsi"/>
                <w:b/>
                <w:sz w:val="28"/>
                <w:szCs w:val="28"/>
              </w:rPr>
              <w:t xml:space="preserve">and SMART </w:t>
            </w:r>
            <w:r w:rsidRPr="00817A09">
              <w:rPr>
                <w:rStyle w:val="21pt0pt0"/>
                <w:rFonts w:asciiTheme="minorHAnsi" w:hAnsiTheme="minorHAnsi"/>
                <w:b/>
                <w:sz w:val="28"/>
                <w:szCs w:val="28"/>
              </w:rPr>
              <w:t>Technologies</w:t>
            </w:r>
          </w:p>
        </w:tc>
        <w:tc>
          <w:tcPr>
            <w:tcW w:w="3136" w:type="dxa"/>
            <w:shd w:val="clear" w:color="auto" w:fill="FFFFFF"/>
          </w:tcPr>
          <w:p w:rsidR="001A1050" w:rsidRPr="001A1050" w:rsidRDefault="001A1050" w:rsidP="001A1050">
            <w:pPr>
              <w:framePr w:w="9643" w:h="5971" w:wrap="none" w:vAnchor="page" w:hAnchor="page" w:x="1134" w:y="2315"/>
              <w:spacing w:after="60" w:line="420" w:lineRule="exact"/>
              <w:jc w:val="center"/>
              <w:rPr>
                <w:rFonts w:ascii="AngsanaUPC" w:eastAsia="AngsanaUPC" w:hAnsi="AngsanaUPC" w:cs="AngsanaUPC"/>
                <w:b/>
                <w:bCs/>
                <w:color w:val="auto"/>
                <w:spacing w:val="4"/>
                <w:sz w:val="28"/>
                <w:szCs w:val="28"/>
              </w:rPr>
            </w:pPr>
            <w:proofErr w:type="spellStart"/>
            <w:r w:rsidRPr="001A1050">
              <w:rPr>
                <w:rFonts w:ascii="AngsanaUPC" w:eastAsia="AngsanaUPC" w:hAnsi="AngsanaUPC" w:cs="AngsanaUPC"/>
                <w:b/>
                <w:sz w:val="28"/>
                <w:szCs w:val="28"/>
                <w:shd w:val="clear" w:color="auto" w:fill="FFFFFF"/>
              </w:rPr>
              <w:t>Mykola</w:t>
            </w:r>
            <w:proofErr w:type="spellEnd"/>
            <w:r w:rsidRPr="001A1050">
              <w:rPr>
                <w:rFonts w:ascii="AngsanaUPC" w:eastAsia="AngsanaUPC" w:hAnsi="AngsanaUPC" w:cs="AngsanaUPC"/>
                <w:b/>
                <w:sz w:val="28"/>
                <w:szCs w:val="28"/>
                <w:shd w:val="clear" w:color="auto" w:fill="FFFFFF"/>
              </w:rPr>
              <w:t xml:space="preserve"> </w:t>
            </w:r>
            <w:proofErr w:type="spellStart"/>
            <w:r w:rsidR="00C50385">
              <w:rPr>
                <w:rFonts w:ascii="AngsanaUPC" w:eastAsia="AngsanaUPC" w:hAnsi="AngsanaUPC" w:cs="AngsanaUPC"/>
                <w:b/>
                <w:sz w:val="28"/>
                <w:szCs w:val="28"/>
                <w:shd w:val="clear" w:color="auto" w:fill="FFFFFF"/>
              </w:rPr>
              <w:t>Riabchykov</w:t>
            </w:r>
            <w:proofErr w:type="spellEnd"/>
          </w:p>
          <w:p w:rsidR="00D46825" w:rsidRPr="001A1050" w:rsidRDefault="00CF1295" w:rsidP="001A1050">
            <w:pPr>
              <w:pStyle w:val="3"/>
              <w:framePr w:w="9643" w:h="5971" w:wrap="none" w:vAnchor="page" w:hAnchor="page" w:x="1134" w:y="2315"/>
              <w:spacing w:before="60" w:line="350" w:lineRule="exact"/>
              <w:jc w:val="center"/>
              <w:rPr>
                <w:rStyle w:val="21pt0pt0"/>
                <w:rFonts w:asciiTheme="minorHAnsi" w:hAnsiTheme="minorHAnsi"/>
                <w:b/>
                <w:sz w:val="28"/>
                <w:szCs w:val="28"/>
              </w:rPr>
            </w:pPr>
            <w:r>
              <w:rPr>
                <w:rStyle w:val="195pt0pt"/>
                <w:sz w:val="28"/>
                <w:szCs w:val="28"/>
              </w:rPr>
              <w:t>Dr</w:t>
            </w:r>
            <w:r w:rsidRPr="008C127B">
              <w:rPr>
                <w:rStyle w:val="195pt0pt"/>
                <w:sz w:val="28"/>
                <w:szCs w:val="28"/>
              </w:rPr>
              <w:t xml:space="preserve">., </w:t>
            </w:r>
            <w:r w:rsidRPr="00AA4798">
              <w:rPr>
                <w:rStyle w:val="195pt0pt"/>
                <w:sz w:val="28"/>
                <w:szCs w:val="28"/>
              </w:rPr>
              <w:t>Professor</w:t>
            </w:r>
          </w:p>
        </w:tc>
        <w:tc>
          <w:tcPr>
            <w:tcW w:w="3141" w:type="dxa"/>
            <w:shd w:val="clear" w:color="auto" w:fill="FFFFFF"/>
            <w:vAlign w:val="center"/>
          </w:tcPr>
          <w:p w:rsidR="00D46825" w:rsidRDefault="00CF1295" w:rsidP="00FD73EA">
            <w:pPr>
              <w:pStyle w:val="3"/>
              <w:framePr w:w="9643" w:h="5971" w:wrap="none" w:vAnchor="page" w:hAnchor="page" w:x="1134" w:y="2315"/>
              <w:shd w:val="clear" w:color="auto" w:fill="auto"/>
              <w:spacing w:line="420" w:lineRule="exact"/>
              <w:jc w:val="center"/>
              <w:rPr>
                <w:rStyle w:val="21pt0pt"/>
                <w:b/>
                <w:bCs/>
                <w:sz w:val="28"/>
                <w:szCs w:val="28"/>
              </w:rPr>
            </w:pPr>
            <w:r>
              <w:rPr>
                <w:rStyle w:val="21pt0pt"/>
                <w:b/>
                <w:bCs/>
                <w:sz w:val="28"/>
                <w:szCs w:val="28"/>
              </w:rPr>
              <w:t>5</w:t>
            </w:r>
          </w:p>
        </w:tc>
      </w:tr>
      <w:tr w:rsidR="00FD73EA" w:rsidRPr="008C127B" w:rsidTr="00FD73EA">
        <w:trPr>
          <w:trHeight w:hRule="exact" w:val="1278"/>
        </w:trPr>
        <w:tc>
          <w:tcPr>
            <w:tcW w:w="3141" w:type="dxa"/>
            <w:shd w:val="clear" w:color="auto" w:fill="FFFFFF"/>
          </w:tcPr>
          <w:p w:rsidR="00FD73EA" w:rsidRPr="00817A09" w:rsidRDefault="00FD73EA" w:rsidP="00FD73EA">
            <w:pPr>
              <w:pStyle w:val="3"/>
              <w:framePr w:w="9643" w:h="5971" w:wrap="none" w:vAnchor="page" w:hAnchor="page" w:x="1134" w:y="2315"/>
              <w:shd w:val="clear" w:color="auto" w:fill="auto"/>
              <w:spacing w:line="350" w:lineRule="exact"/>
              <w:ind w:left="120"/>
              <w:jc w:val="center"/>
              <w:rPr>
                <w:rStyle w:val="21pt0pt0"/>
                <w:rFonts w:asciiTheme="minorHAnsi" w:hAnsiTheme="minorHAnsi" w:cstheme="minorHAnsi"/>
                <w:b/>
                <w:bCs/>
                <w:spacing w:val="4"/>
                <w:sz w:val="28"/>
                <w:szCs w:val="28"/>
              </w:rPr>
            </w:pPr>
            <w:r w:rsidRPr="00817A09">
              <w:rPr>
                <w:rFonts w:asciiTheme="minorHAnsi" w:hAnsiTheme="minorHAnsi" w:cstheme="minorHAnsi"/>
                <w:sz w:val="28"/>
                <w:szCs w:val="28"/>
              </w:rPr>
              <w:t>Management of international projects</w:t>
            </w:r>
          </w:p>
        </w:tc>
        <w:tc>
          <w:tcPr>
            <w:tcW w:w="3136" w:type="dxa"/>
            <w:shd w:val="clear" w:color="auto" w:fill="FFFFFF"/>
          </w:tcPr>
          <w:p w:rsidR="00FD73EA" w:rsidRDefault="00FD73EA" w:rsidP="00FD73EA">
            <w:pPr>
              <w:framePr w:w="9643" w:h="5971" w:wrap="none" w:vAnchor="page" w:hAnchor="page" w:x="1134" w:y="2315"/>
              <w:spacing w:after="60" w:line="420" w:lineRule="exact"/>
              <w:jc w:val="center"/>
              <w:rPr>
                <w:rFonts w:asciiTheme="minorHAnsi" w:eastAsia="AngsanaUPC" w:hAnsiTheme="minorHAnsi" w:cs="AngsanaUPC"/>
                <w:b/>
                <w:sz w:val="28"/>
                <w:szCs w:val="28"/>
                <w:shd w:val="clear" w:color="auto" w:fill="FFFFFF"/>
                <w:lang w:val="uk-UA"/>
              </w:rPr>
            </w:pPr>
            <w:proofErr w:type="spellStart"/>
            <w:r w:rsidRPr="00FD73EA">
              <w:rPr>
                <w:rFonts w:ascii="AngsanaUPC" w:eastAsia="AngsanaUPC" w:hAnsi="AngsanaUPC" w:cs="AngsanaUPC"/>
                <w:b/>
                <w:sz w:val="28"/>
                <w:szCs w:val="28"/>
                <w:shd w:val="clear" w:color="auto" w:fill="FFFFFF"/>
              </w:rPr>
              <w:t>Larysa</w:t>
            </w:r>
            <w:proofErr w:type="spellEnd"/>
            <w:r w:rsidRPr="00FD73EA">
              <w:rPr>
                <w:rFonts w:ascii="AngsanaUPC" w:eastAsia="AngsanaUPC" w:hAnsi="AngsanaUPC" w:cs="AngsanaUPC"/>
                <w:b/>
                <w:sz w:val="28"/>
                <w:szCs w:val="28"/>
                <w:shd w:val="clear" w:color="auto" w:fill="FFFFFF"/>
              </w:rPr>
              <w:t xml:space="preserve"> </w:t>
            </w:r>
            <w:proofErr w:type="spellStart"/>
            <w:r w:rsidRPr="00FD73EA">
              <w:rPr>
                <w:rFonts w:ascii="AngsanaUPC" w:eastAsia="AngsanaUPC" w:hAnsi="AngsanaUPC" w:cs="AngsanaUPC"/>
                <w:b/>
                <w:sz w:val="28"/>
                <w:szCs w:val="28"/>
                <w:shd w:val="clear" w:color="auto" w:fill="FFFFFF"/>
              </w:rPr>
              <w:t>Savosh</w:t>
            </w:r>
            <w:proofErr w:type="spellEnd"/>
            <w:r w:rsidRPr="00FD73EA">
              <w:rPr>
                <w:rFonts w:ascii="AngsanaUPC" w:eastAsia="AngsanaUPC" w:hAnsi="AngsanaUPC" w:cs="AngsanaUPC"/>
                <w:b/>
                <w:sz w:val="28"/>
                <w:szCs w:val="28"/>
                <w:shd w:val="clear" w:color="auto" w:fill="FFFFFF"/>
              </w:rPr>
              <w:t xml:space="preserve">, </w:t>
            </w:r>
          </w:p>
          <w:p w:rsidR="00FD73EA" w:rsidRPr="00FD73EA" w:rsidRDefault="00FD73EA" w:rsidP="00FD73EA">
            <w:pPr>
              <w:framePr w:w="9643" w:h="5971" w:wrap="none" w:vAnchor="page" w:hAnchor="page" w:x="1134" w:y="2315"/>
              <w:spacing w:after="60" w:line="420" w:lineRule="exact"/>
              <w:jc w:val="center"/>
              <w:rPr>
                <w:rFonts w:asciiTheme="minorHAnsi" w:eastAsia="AngsanaUPC" w:hAnsiTheme="minorHAnsi" w:cs="AngsanaUPC"/>
                <w:b/>
                <w:sz w:val="28"/>
                <w:szCs w:val="28"/>
                <w:shd w:val="clear" w:color="auto" w:fill="FFFFFF"/>
                <w:lang w:val="uk-UA"/>
              </w:rPr>
            </w:pPr>
            <w:r w:rsidRPr="00BA647D">
              <w:rPr>
                <w:rStyle w:val="21pt0pt0"/>
                <w:sz w:val="28"/>
                <w:szCs w:val="28"/>
              </w:rPr>
              <w:t>PhD., associate professor</w:t>
            </w:r>
          </w:p>
        </w:tc>
        <w:tc>
          <w:tcPr>
            <w:tcW w:w="3141" w:type="dxa"/>
            <w:shd w:val="clear" w:color="auto" w:fill="FFFFFF"/>
            <w:vAlign w:val="center"/>
          </w:tcPr>
          <w:p w:rsidR="00FD73EA" w:rsidRPr="00FD73EA" w:rsidRDefault="00FD73EA" w:rsidP="00FD73EA">
            <w:pPr>
              <w:pStyle w:val="3"/>
              <w:framePr w:w="9643" w:h="5971" w:wrap="none" w:vAnchor="page" w:hAnchor="page" w:x="1134" w:y="2315"/>
              <w:shd w:val="clear" w:color="auto" w:fill="auto"/>
              <w:spacing w:line="420" w:lineRule="exact"/>
              <w:jc w:val="center"/>
              <w:rPr>
                <w:rStyle w:val="21pt0pt"/>
                <w:rFonts w:asciiTheme="minorHAnsi" w:hAnsiTheme="minorHAnsi"/>
                <w:b/>
                <w:bCs/>
                <w:sz w:val="28"/>
                <w:szCs w:val="28"/>
                <w:lang w:val="uk-UA"/>
              </w:rPr>
            </w:pPr>
            <w:r>
              <w:rPr>
                <w:rStyle w:val="21pt0pt"/>
                <w:rFonts w:asciiTheme="minorHAnsi" w:hAnsiTheme="minorHAnsi"/>
                <w:b/>
                <w:bCs/>
                <w:sz w:val="28"/>
                <w:szCs w:val="28"/>
                <w:lang w:val="uk-UA"/>
              </w:rPr>
              <w:t>5</w:t>
            </w:r>
          </w:p>
        </w:tc>
      </w:tr>
      <w:tr w:rsidR="00FD73EA" w:rsidRPr="008C127B" w:rsidTr="00FD73EA">
        <w:trPr>
          <w:trHeight w:hRule="exact" w:val="1409"/>
        </w:trPr>
        <w:tc>
          <w:tcPr>
            <w:tcW w:w="3141" w:type="dxa"/>
            <w:shd w:val="clear" w:color="auto" w:fill="FFFFFF"/>
          </w:tcPr>
          <w:p w:rsidR="00FD73EA" w:rsidRPr="00817A09" w:rsidRDefault="00FD73EA" w:rsidP="00FD73EA">
            <w:pPr>
              <w:pStyle w:val="3"/>
              <w:framePr w:w="9643" w:h="5971" w:wrap="none" w:vAnchor="page" w:hAnchor="page" w:x="1134" w:y="2315"/>
              <w:shd w:val="clear" w:color="auto" w:fill="auto"/>
              <w:spacing w:line="350" w:lineRule="exact"/>
              <w:ind w:left="120"/>
              <w:jc w:val="center"/>
              <w:rPr>
                <w:rFonts w:asciiTheme="minorHAnsi" w:hAnsiTheme="minorHAnsi" w:cstheme="minorHAnsi"/>
                <w:sz w:val="28"/>
                <w:szCs w:val="28"/>
              </w:rPr>
            </w:pPr>
            <w:r w:rsidRPr="00817A09">
              <w:rPr>
                <w:rFonts w:asciiTheme="minorHAnsi" w:hAnsiTheme="minorHAnsi" w:cstheme="minorHAnsi"/>
                <w:sz w:val="28"/>
                <w:szCs w:val="28"/>
              </w:rPr>
              <w:t>Cad-graphics and design of machines</w:t>
            </w:r>
          </w:p>
        </w:tc>
        <w:tc>
          <w:tcPr>
            <w:tcW w:w="3136" w:type="dxa"/>
            <w:shd w:val="clear" w:color="auto" w:fill="FFFFFF"/>
          </w:tcPr>
          <w:p w:rsidR="00FD73EA" w:rsidRDefault="00FD73EA" w:rsidP="001A1050">
            <w:pPr>
              <w:framePr w:w="9643" w:h="5971" w:wrap="none" w:vAnchor="page" w:hAnchor="page" w:x="1134" w:y="2315"/>
              <w:spacing w:after="60" w:line="420" w:lineRule="exact"/>
              <w:jc w:val="center"/>
              <w:rPr>
                <w:rStyle w:val="21pt0pt0"/>
                <w:rFonts w:asciiTheme="minorHAnsi" w:hAnsiTheme="minorHAnsi"/>
                <w:sz w:val="28"/>
                <w:szCs w:val="28"/>
                <w:lang w:val="uk-UA"/>
              </w:rPr>
            </w:pPr>
            <w:r w:rsidRPr="00FD73EA">
              <w:rPr>
                <w:rFonts w:ascii="AngsanaUPC" w:eastAsia="AngsanaUPC" w:hAnsi="AngsanaUPC" w:cs="AngsanaUPC"/>
                <w:b/>
                <w:sz w:val="28"/>
                <w:szCs w:val="28"/>
                <w:shd w:val="clear" w:color="auto" w:fill="FFFFFF"/>
              </w:rPr>
              <w:t xml:space="preserve">Viktor </w:t>
            </w:r>
            <w:proofErr w:type="spellStart"/>
            <w:r w:rsidRPr="00FD73EA">
              <w:rPr>
                <w:rFonts w:ascii="AngsanaUPC" w:eastAsia="AngsanaUPC" w:hAnsi="AngsanaUPC" w:cs="AngsanaUPC"/>
                <w:b/>
                <w:sz w:val="28"/>
                <w:szCs w:val="28"/>
                <w:shd w:val="clear" w:color="auto" w:fill="FFFFFF"/>
              </w:rPr>
              <w:t>Sychuk</w:t>
            </w:r>
            <w:proofErr w:type="spellEnd"/>
          </w:p>
          <w:p w:rsidR="00FD73EA" w:rsidRPr="00FD73EA" w:rsidRDefault="00FD73EA" w:rsidP="001A1050">
            <w:pPr>
              <w:framePr w:w="9643" w:h="5971" w:wrap="none" w:vAnchor="page" w:hAnchor="page" w:x="1134" w:y="2315"/>
              <w:spacing w:after="60" w:line="420" w:lineRule="exact"/>
              <w:jc w:val="center"/>
              <w:rPr>
                <w:rFonts w:ascii="AngsanaUPC" w:eastAsia="AngsanaUPC" w:hAnsi="AngsanaUPC" w:cs="AngsanaUPC"/>
                <w:b/>
                <w:sz w:val="28"/>
                <w:szCs w:val="28"/>
                <w:shd w:val="clear" w:color="auto" w:fill="FFFFFF"/>
              </w:rPr>
            </w:pPr>
            <w:r w:rsidRPr="00BA647D">
              <w:rPr>
                <w:rStyle w:val="21pt0pt0"/>
                <w:sz w:val="28"/>
                <w:szCs w:val="28"/>
              </w:rPr>
              <w:t>PhD., associate professor</w:t>
            </w:r>
          </w:p>
        </w:tc>
        <w:tc>
          <w:tcPr>
            <w:tcW w:w="3141" w:type="dxa"/>
            <w:shd w:val="clear" w:color="auto" w:fill="FFFFFF"/>
          </w:tcPr>
          <w:p w:rsidR="00FD73EA" w:rsidRDefault="00FD73EA">
            <w:pPr>
              <w:pStyle w:val="3"/>
              <w:framePr w:w="9643" w:h="5971" w:wrap="none" w:vAnchor="page" w:hAnchor="page" w:x="1134" w:y="2315"/>
              <w:shd w:val="clear" w:color="auto" w:fill="auto"/>
              <w:spacing w:line="420" w:lineRule="exact"/>
              <w:jc w:val="center"/>
              <w:rPr>
                <w:rStyle w:val="21pt0pt"/>
                <w:rFonts w:asciiTheme="minorHAnsi" w:hAnsiTheme="minorHAnsi"/>
                <w:b/>
                <w:bCs/>
                <w:sz w:val="28"/>
                <w:szCs w:val="28"/>
                <w:lang w:val="uk-UA"/>
              </w:rPr>
            </w:pPr>
            <w:r>
              <w:rPr>
                <w:rStyle w:val="21pt0pt"/>
                <w:rFonts w:asciiTheme="minorHAnsi" w:hAnsiTheme="minorHAnsi"/>
                <w:b/>
                <w:bCs/>
                <w:sz w:val="28"/>
                <w:szCs w:val="28"/>
                <w:lang w:val="uk-UA"/>
              </w:rPr>
              <w:t>5</w:t>
            </w:r>
          </w:p>
        </w:tc>
      </w:tr>
    </w:tbl>
    <w:p w:rsidR="00681055" w:rsidRDefault="00850997">
      <w:pPr>
        <w:rPr>
          <w:sz w:val="2"/>
          <w:szCs w:val="2"/>
        </w:rPr>
      </w:pPr>
      <w:r>
        <w:rPr>
          <w:noProof/>
          <w:sz w:val="2"/>
          <w:szCs w:val="2"/>
          <w:lang w:val="ru-RU" w:eastAsia="ru-RU"/>
        </w:rPr>
        <w:drawing>
          <wp:anchor distT="0" distB="0" distL="114300" distR="114300" simplePos="0" relativeHeight="251662848" behindDoc="1" locked="0" layoutInCell="1" allowOverlap="1" wp14:anchorId="4FA31EF0" wp14:editId="3FE6C8C9">
            <wp:simplePos x="0" y="0"/>
            <wp:positionH relativeFrom="column">
              <wp:posOffset>390525</wp:posOffset>
            </wp:positionH>
            <wp:positionV relativeFrom="paragraph">
              <wp:posOffset>-163411</wp:posOffset>
            </wp:positionV>
            <wp:extent cx="753466" cy="885825"/>
            <wp:effectExtent l="0" t="0" r="0" b="0"/>
            <wp:wrapTight wrapText="bothSides">
              <wp:wrapPolygon edited="0">
                <wp:start x="0" y="0"/>
                <wp:lineTo x="0" y="20903"/>
                <wp:lineTo x="21309" y="20903"/>
                <wp:lineTo x="2130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MM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466" cy="885825"/>
                    </a:xfrm>
                    <a:prstGeom prst="rect">
                      <a:avLst/>
                    </a:prstGeom>
                  </pic:spPr>
                </pic:pic>
              </a:graphicData>
            </a:graphic>
            <wp14:sizeRelH relativeFrom="page">
              <wp14:pctWidth>0</wp14:pctWidth>
            </wp14:sizeRelH>
            <wp14:sizeRelV relativeFrom="page">
              <wp14:pctHeight>0</wp14:pctHeight>
            </wp14:sizeRelV>
          </wp:anchor>
        </w:drawing>
      </w:r>
      <w:r w:rsidR="00681055">
        <w:rPr>
          <w:noProof/>
          <w:sz w:val="2"/>
          <w:szCs w:val="2"/>
          <w:lang w:val="ru-RU" w:eastAsia="ru-RU"/>
        </w:rPr>
        <w:drawing>
          <wp:anchor distT="0" distB="0" distL="114300" distR="114300" simplePos="0" relativeHeight="251658752" behindDoc="0" locked="0" layoutInCell="1" allowOverlap="1" wp14:anchorId="2204D276" wp14:editId="2E0AAB25">
            <wp:simplePos x="0" y="0"/>
            <wp:positionH relativeFrom="column">
              <wp:posOffset>6477000</wp:posOffset>
            </wp:positionH>
            <wp:positionV relativeFrom="paragraph">
              <wp:posOffset>-171450</wp:posOffset>
            </wp:positionV>
            <wp:extent cx="880110" cy="8934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Луцький НТУ 2021 (без тексту).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0110" cy="893465"/>
                    </a:xfrm>
                    <a:prstGeom prst="rect">
                      <a:avLst/>
                    </a:prstGeom>
                  </pic:spPr>
                </pic:pic>
              </a:graphicData>
            </a:graphic>
            <wp14:sizeRelH relativeFrom="page">
              <wp14:pctWidth>0</wp14:pctWidth>
            </wp14:sizeRelH>
            <wp14:sizeRelV relativeFrom="page">
              <wp14:pctHeight>0</wp14:pctHeight>
            </wp14:sizeRelV>
          </wp:anchor>
        </w:drawing>
      </w:r>
    </w:p>
    <w:p w:rsidR="00681055" w:rsidRDefault="00681055">
      <w:pPr>
        <w:rPr>
          <w:sz w:val="2"/>
          <w:szCs w:val="2"/>
        </w:rPr>
      </w:pPr>
    </w:p>
    <w:p w:rsidR="00681055" w:rsidRDefault="00681055">
      <w:pPr>
        <w:rPr>
          <w:sz w:val="2"/>
          <w:szCs w:val="2"/>
        </w:rPr>
      </w:pPr>
    </w:p>
    <w:p w:rsidR="00681055" w:rsidRDefault="00681055">
      <w:pPr>
        <w:rPr>
          <w:sz w:val="2"/>
          <w:szCs w:val="2"/>
        </w:rPr>
      </w:pPr>
    </w:p>
    <w:bookmarkStart w:id="1" w:name="bookmark1"/>
    <w:p w:rsidR="001819FE" w:rsidRDefault="00850997" w:rsidP="001819FE">
      <w:pPr>
        <w:pStyle w:val="23"/>
        <w:framePr w:w="9653" w:h="1351" w:hRule="exact" w:wrap="none" w:vAnchor="page" w:hAnchor="page" w:x="1261" w:y="676"/>
        <w:shd w:val="clear" w:color="auto" w:fill="auto"/>
        <w:spacing w:after="0" w:line="560" w:lineRule="exact"/>
        <w:ind w:right="120"/>
        <w:rPr>
          <w:sz w:val="20"/>
          <w:szCs w:val="20"/>
        </w:rPr>
      </w:pPr>
      <w:r w:rsidRPr="001819FE">
        <w:rPr>
          <w:rFonts w:ascii="Times New Roman" w:hAnsi="Times New Roman" w:cs="Times New Roman"/>
          <w:sz w:val="20"/>
          <w:szCs w:val="20"/>
        </w:rPr>
        <w:fldChar w:fldCharType="begin"/>
      </w:r>
      <w:r w:rsidRPr="001819FE">
        <w:rPr>
          <w:rFonts w:ascii="Times New Roman" w:hAnsi="Times New Roman" w:cs="Times New Roman"/>
          <w:sz w:val="20"/>
          <w:szCs w:val="20"/>
        </w:rPr>
        <w:instrText xml:space="preserve"> HYPERLINK "https://lutsk-ntu.com.ua/en/faculty-customs-materials-and-technologies" </w:instrText>
      </w:r>
      <w:r w:rsidRPr="001819FE">
        <w:rPr>
          <w:rFonts w:ascii="Times New Roman" w:hAnsi="Times New Roman" w:cs="Times New Roman"/>
          <w:sz w:val="20"/>
          <w:szCs w:val="20"/>
        </w:rPr>
        <w:fldChar w:fldCharType="separate"/>
      </w:r>
      <w:r w:rsidRPr="001819FE">
        <w:rPr>
          <w:rStyle w:val="a3"/>
          <w:rFonts w:ascii="Times New Roman" w:hAnsi="Times New Roman" w:cs="Times New Roman"/>
          <w:sz w:val="20"/>
          <w:szCs w:val="20"/>
        </w:rPr>
        <w:t>Faculty of Customs, Materials and Technologies</w:t>
      </w:r>
      <w:r w:rsidRPr="001819FE">
        <w:rPr>
          <w:rFonts w:ascii="Times New Roman" w:hAnsi="Times New Roman" w:cs="Times New Roman"/>
          <w:sz w:val="20"/>
          <w:szCs w:val="20"/>
        </w:rPr>
        <w:fldChar w:fldCharType="end"/>
      </w:r>
      <w:r w:rsidRPr="001819FE">
        <w:rPr>
          <w:rStyle w:val="21"/>
          <w:rFonts w:ascii="Times New Roman" w:hAnsi="Times New Roman" w:cs="Times New Roman"/>
          <w:b/>
          <w:bCs/>
          <w:sz w:val="20"/>
          <w:szCs w:val="20"/>
        </w:rPr>
        <w:t>-</w:t>
      </w:r>
      <w:r w:rsidRPr="001819FE">
        <w:rPr>
          <w:rStyle w:val="21"/>
          <w:b/>
          <w:bCs/>
          <w:sz w:val="20"/>
          <w:szCs w:val="20"/>
        </w:rPr>
        <w:t xml:space="preserve"> Lutsk National Technical University</w:t>
      </w:r>
    </w:p>
    <w:p w:rsidR="00850997" w:rsidRPr="001819FE" w:rsidRDefault="00850997" w:rsidP="001819FE">
      <w:pPr>
        <w:pStyle w:val="23"/>
        <w:framePr w:w="9653" w:h="1351" w:hRule="exact" w:wrap="none" w:vAnchor="page" w:hAnchor="page" w:x="1261" w:y="676"/>
        <w:shd w:val="clear" w:color="auto" w:fill="auto"/>
        <w:spacing w:after="0" w:line="560" w:lineRule="exact"/>
        <w:ind w:right="120"/>
        <w:rPr>
          <w:sz w:val="20"/>
          <w:szCs w:val="20"/>
        </w:rPr>
      </w:pPr>
      <w:r w:rsidRPr="001819FE">
        <w:rPr>
          <w:sz w:val="20"/>
          <w:szCs w:val="20"/>
        </w:rPr>
        <w:t>WINTER SEMESTER</w:t>
      </w:r>
      <w:bookmarkEnd w:id="1"/>
    </w:p>
    <w:p w:rsidR="00681055" w:rsidRPr="007558A0" w:rsidRDefault="00681055" w:rsidP="00035494">
      <w:pPr>
        <w:ind w:left="2127"/>
        <w:jc w:val="center"/>
        <w:rPr>
          <w:b/>
          <w:sz w:val="2"/>
          <w:szCs w:val="2"/>
        </w:rPr>
      </w:pPr>
      <w:r>
        <w:rPr>
          <w:sz w:val="2"/>
          <w:szCs w:val="2"/>
        </w:rPr>
        <w:br w:type="page"/>
      </w:r>
      <w:r w:rsidR="00035494" w:rsidRPr="007558A0">
        <w:rPr>
          <w:rStyle w:val="21pt0pt"/>
          <w:b w:val="0"/>
        </w:rPr>
        <w:lastRenderedPageBreak/>
        <w:t>ALTERNATIVE FUELS</w:t>
      </w:r>
    </w:p>
    <w:tbl>
      <w:tblPr>
        <w:tblStyle w:val="a5"/>
        <w:tblpPr w:leftFromText="180" w:rightFromText="180" w:horzAnchor="margin" w:tblpXSpec="center" w:tblpY="825"/>
        <w:tblW w:w="0" w:type="auto"/>
        <w:tblLook w:val="04A0" w:firstRow="1" w:lastRow="0" w:firstColumn="1" w:lastColumn="0" w:noHBand="0" w:noVBand="1"/>
      </w:tblPr>
      <w:tblGrid>
        <w:gridCol w:w="2376"/>
        <w:gridCol w:w="7513"/>
      </w:tblGrid>
      <w:tr w:rsidR="00681055" w:rsidRPr="00CB380F" w:rsidTr="00162DC4">
        <w:tc>
          <w:tcPr>
            <w:tcW w:w="2376" w:type="dxa"/>
          </w:tcPr>
          <w:p w:rsidR="00681055" w:rsidRPr="0013011F" w:rsidRDefault="00681055" w:rsidP="00681055">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Course disposition</w:t>
            </w:r>
          </w:p>
        </w:tc>
        <w:tc>
          <w:tcPr>
            <w:tcW w:w="7513" w:type="dxa"/>
          </w:tcPr>
          <w:p w:rsidR="00681055" w:rsidRPr="0098357E" w:rsidRDefault="0098357E" w:rsidP="00681055">
            <w:pPr>
              <w:jc w:val="both"/>
              <w:rPr>
                <w:rFonts w:ascii="Times New Roman" w:hAnsi="Times New Roman" w:cs="Times New Roman"/>
                <w:sz w:val="24"/>
                <w:szCs w:val="24"/>
              </w:rPr>
            </w:pPr>
            <w:r w:rsidRPr="0098357E">
              <w:rPr>
                <w:rFonts w:ascii="Times New Roman" w:hAnsi="Times New Roman" w:cs="Times New Roman"/>
                <w:sz w:val="24"/>
                <w:szCs w:val="24"/>
                <w:lang w:val="en-US"/>
              </w:rPr>
              <w:t>The course consists of lectures, literature assignment,</w:t>
            </w:r>
            <w:r>
              <w:rPr>
                <w:rFonts w:ascii="Times New Roman" w:hAnsi="Times New Roman" w:cs="Times New Roman"/>
                <w:sz w:val="24"/>
                <w:szCs w:val="24"/>
              </w:rPr>
              <w:t xml:space="preserve"> </w:t>
            </w:r>
            <w:proofErr w:type="spellStart"/>
            <w:r w:rsidRPr="0098357E">
              <w:rPr>
                <w:rFonts w:ascii="Times New Roman" w:hAnsi="Times New Roman" w:cs="Times New Roman"/>
                <w:sz w:val="24"/>
                <w:szCs w:val="24"/>
              </w:rPr>
              <w:t>testing</w:t>
            </w:r>
            <w:proofErr w:type="spellEnd"/>
            <w:r w:rsidRPr="0098357E">
              <w:rPr>
                <w:rFonts w:ascii="Times New Roman" w:hAnsi="Times New Roman" w:cs="Times New Roman"/>
                <w:sz w:val="24"/>
                <w:szCs w:val="24"/>
              </w:rPr>
              <w:t xml:space="preserve">; </w:t>
            </w:r>
            <w:proofErr w:type="spellStart"/>
            <w:r w:rsidRPr="0098357E">
              <w:rPr>
                <w:rFonts w:ascii="Times New Roman" w:hAnsi="Times New Roman" w:cs="Times New Roman"/>
                <w:sz w:val="24"/>
                <w:szCs w:val="24"/>
              </w:rPr>
              <w:t>educational</w:t>
            </w:r>
            <w:proofErr w:type="spellEnd"/>
            <w:r w:rsidRPr="0098357E">
              <w:rPr>
                <w:rFonts w:ascii="Times New Roman" w:hAnsi="Times New Roman" w:cs="Times New Roman"/>
                <w:sz w:val="24"/>
                <w:szCs w:val="24"/>
              </w:rPr>
              <w:t xml:space="preserve"> </w:t>
            </w:r>
            <w:proofErr w:type="spellStart"/>
            <w:r w:rsidRPr="0098357E">
              <w:rPr>
                <w:rFonts w:ascii="Times New Roman" w:hAnsi="Times New Roman" w:cs="Times New Roman"/>
                <w:sz w:val="24"/>
                <w:szCs w:val="24"/>
              </w:rPr>
              <w:t>discussion</w:t>
            </w:r>
            <w:proofErr w:type="spellEnd"/>
            <w:r w:rsidRPr="0098357E">
              <w:rPr>
                <w:rFonts w:ascii="Times New Roman" w:hAnsi="Times New Roman" w:cs="Times New Roman"/>
                <w:sz w:val="24"/>
                <w:szCs w:val="24"/>
              </w:rPr>
              <w:t xml:space="preserve">; </w:t>
            </w:r>
            <w:proofErr w:type="spellStart"/>
            <w:r w:rsidRPr="0098357E">
              <w:rPr>
                <w:rFonts w:ascii="Times New Roman" w:hAnsi="Times New Roman" w:cs="Times New Roman"/>
                <w:sz w:val="24"/>
                <w:szCs w:val="24"/>
              </w:rPr>
              <w:t>solving</w:t>
            </w:r>
            <w:proofErr w:type="spellEnd"/>
            <w:r w:rsidRPr="0098357E">
              <w:rPr>
                <w:rFonts w:ascii="Times New Roman" w:hAnsi="Times New Roman" w:cs="Times New Roman"/>
                <w:sz w:val="24"/>
                <w:szCs w:val="24"/>
              </w:rPr>
              <w:t xml:space="preserve"> </w:t>
            </w:r>
            <w:proofErr w:type="spellStart"/>
            <w:r w:rsidRPr="0098357E">
              <w:rPr>
                <w:rFonts w:ascii="Times New Roman" w:hAnsi="Times New Roman" w:cs="Times New Roman"/>
                <w:sz w:val="24"/>
                <w:szCs w:val="24"/>
              </w:rPr>
              <w:t>practical</w:t>
            </w:r>
            <w:proofErr w:type="spellEnd"/>
            <w:r w:rsidRPr="0098357E">
              <w:rPr>
                <w:rFonts w:ascii="Times New Roman" w:hAnsi="Times New Roman" w:cs="Times New Roman"/>
                <w:sz w:val="24"/>
                <w:szCs w:val="24"/>
              </w:rPr>
              <w:t xml:space="preserve"> </w:t>
            </w:r>
            <w:proofErr w:type="spellStart"/>
            <w:r w:rsidRPr="0098357E">
              <w:rPr>
                <w:rFonts w:ascii="Times New Roman" w:hAnsi="Times New Roman" w:cs="Times New Roman"/>
                <w:sz w:val="24"/>
                <w:szCs w:val="24"/>
              </w:rPr>
              <w:t>problems</w:t>
            </w:r>
            <w:proofErr w:type="spellEnd"/>
            <w:r w:rsidRPr="0098357E">
              <w:rPr>
                <w:rFonts w:ascii="Times New Roman" w:hAnsi="Times New Roman" w:cs="Times New Roman"/>
                <w:sz w:val="24"/>
                <w:szCs w:val="24"/>
              </w:rPr>
              <w:t xml:space="preserve"> </w:t>
            </w:r>
            <w:proofErr w:type="spellStart"/>
            <w:r w:rsidRPr="0098357E">
              <w:rPr>
                <w:rFonts w:ascii="Times New Roman" w:hAnsi="Times New Roman" w:cs="Times New Roman"/>
                <w:sz w:val="24"/>
                <w:szCs w:val="24"/>
              </w:rPr>
              <w:t>and</w:t>
            </w:r>
            <w:proofErr w:type="spellEnd"/>
            <w:r w:rsidRPr="0098357E">
              <w:rPr>
                <w:rFonts w:ascii="Times New Roman" w:hAnsi="Times New Roman" w:cs="Times New Roman"/>
                <w:sz w:val="24"/>
                <w:szCs w:val="24"/>
              </w:rPr>
              <w:t xml:space="preserve"> </w:t>
            </w:r>
            <w:proofErr w:type="spellStart"/>
            <w:r w:rsidRPr="0098357E">
              <w:rPr>
                <w:rFonts w:ascii="Times New Roman" w:hAnsi="Times New Roman" w:cs="Times New Roman"/>
                <w:sz w:val="24"/>
                <w:szCs w:val="24"/>
              </w:rPr>
              <w:t>discussing</w:t>
            </w:r>
            <w:proofErr w:type="spellEnd"/>
            <w:r w:rsidRPr="0098357E">
              <w:rPr>
                <w:rFonts w:ascii="Times New Roman" w:hAnsi="Times New Roman" w:cs="Times New Roman"/>
                <w:sz w:val="24"/>
                <w:szCs w:val="24"/>
              </w:rPr>
              <w:t xml:space="preserve"> </w:t>
            </w:r>
            <w:proofErr w:type="spellStart"/>
            <w:r w:rsidRPr="0098357E">
              <w:rPr>
                <w:rFonts w:ascii="Times New Roman" w:hAnsi="Times New Roman" w:cs="Times New Roman"/>
                <w:sz w:val="24"/>
                <w:szCs w:val="24"/>
              </w:rPr>
              <w:t>situational</w:t>
            </w:r>
            <w:proofErr w:type="spellEnd"/>
            <w:r w:rsidRPr="0098357E">
              <w:rPr>
                <w:rFonts w:ascii="Times New Roman" w:hAnsi="Times New Roman" w:cs="Times New Roman"/>
                <w:sz w:val="24"/>
                <w:szCs w:val="24"/>
              </w:rPr>
              <w:t xml:space="preserve"> </w:t>
            </w:r>
            <w:proofErr w:type="spellStart"/>
            <w:r w:rsidRPr="0098357E">
              <w:rPr>
                <w:rFonts w:ascii="Times New Roman" w:hAnsi="Times New Roman" w:cs="Times New Roman"/>
                <w:sz w:val="24"/>
                <w:szCs w:val="24"/>
              </w:rPr>
              <w:t>tasks</w:t>
            </w:r>
            <w:proofErr w:type="spellEnd"/>
            <w:r w:rsidRPr="0098357E">
              <w:rPr>
                <w:rFonts w:ascii="Times New Roman" w:hAnsi="Times New Roman" w:cs="Times New Roman"/>
                <w:sz w:val="24"/>
                <w:szCs w:val="24"/>
              </w:rPr>
              <w:t xml:space="preserve">; </w:t>
            </w:r>
            <w:proofErr w:type="spellStart"/>
            <w:r w:rsidRPr="0098357E">
              <w:rPr>
                <w:rFonts w:ascii="Times New Roman" w:hAnsi="Times New Roman" w:cs="Times New Roman"/>
                <w:sz w:val="24"/>
                <w:szCs w:val="24"/>
              </w:rPr>
              <w:t>performing</w:t>
            </w:r>
            <w:proofErr w:type="spellEnd"/>
            <w:r w:rsidRPr="0098357E">
              <w:rPr>
                <w:rFonts w:ascii="Times New Roman" w:hAnsi="Times New Roman" w:cs="Times New Roman"/>
                <w:sz w:val="24"/>
                <w:szCs w:val="24"/>
              </w:rPr>
              <w:t xml:space="preserve"> </w:t>
            </w:r>
            <w:proofErr w:type="spellStart"/>
            <w:r w:rsidRPr="0098357E">
              <w:rPr>
                <w:rFonts w:ascii="Times New Roman" w:hAnsi="Times New Roman" w:cs="Times New Roman"/>
                <w:sz w:val="24"/>
                <w:szCs w:val="24"/>
              </w:rPr>
              <w:t>tasks</w:t>
            </w:r>
            <w:proofErr w:type="spellEnd"/>
            <w:r w:rsidRPr="0098357E">
              <w:rPr>
                <w:rFonts w:ascii="Times New Roman" w:hAnsi="Times New Roman" w:cs="Times New Roman"/>
                <w:sz w:val="24"/>
                <w:szCs w:val="24"/>
              </w:rPr>
              <w:t xml:space="preserve"> </w:t>
            </w:r>
            <w:proofErr w:type="spellStart"/>
            <w:r w:rsidR="00162DC4">
              <w:rPr>
                <w:rFonts w:ascii="Times New Roman" w:hAnsi="Times New Roman" w:cs="Times New Roman"/>
                <w:sz w:val="24"/>
                <w:szCs w:val="24"/>
              </w:rPr>
              <w:t>submitted</w:t>
            </w:r>
            <w:proofErr w:type="spellEnd"/>
            <w:r w:rsidR="00162DC4">
              <w:rPr>
                <w:rFonts w:ascii="Times New Roman" w:hAnsi="Times New Roman" w:cs="Times New Roman"/>
                <w:sz w:val="24"/>
                <w:szCs w:val="24"/>
              </w:rPr>
              <w:t xml:space="preserve"> </w:t>
            </w:r>
            <w:proofErr w:type="spellStart"/>
            <w:r w:rsidR="00162DC4">
              <w:rPr>
                <w:rFonts w:ascii="Times New Roman" w:hAnsi="Times New Roman" w:cs="Times New Roman"/>
                <w:sz w:val="24"/>
                <w:szCs w:val="24"/>
              </w:rPr>
              <w:t>for</w:t>
            </w:r>
            <w:proofErr w:type="spellEnd"/>
            <w:r w:rsidR="00162DC4">
              <w:rPr>
                <w:rFonts w:ascii="Times New Roman" w:hAnsi="Times New Roman" w:cs="Times New Roman"/>
                <w:sz w:val="24"/>
                <w:szCs w:val="24"/>
              </w:rPr>
              <w:t xml:space="preserve"> </w:t>
            </w:r>
            <w:proofErr w:type="spellStart"/>
            <w:r w:rsidR="00162DC4">
              <w:rPr>
                <w:rFonts w:ascii="Times New Roman" w:hAnsi="Times New Roman" w:cs="Times New Roman"/>
                <w:sz w:val="24"/>
                <w:szCs w:val="24"/>
              </w:rPr>
              <w:t>independent</w:t>
            </w:r>
            <w:proofErr w:type="spellEnd"/>
            <w:r w:rsidR="00162DC4">
              <w:rPr>
                <w:rFonts w:ascii="Times New Roman" w:hAnsi="Times New Roman" w:cs="Times New Roman"/>
                <w:sz w:val="24"/>
                <w:szCs w:val="24"/>
              </w:rPr>
              <w:t xml:space="preserve"> </w:t>
            </w:r>
            <w:proofErr w:type="spellStart"/>
            <w:r w:rsidR="00162DC4">
              <w:rPr>
                <w:rFonts w:ascii="Times New Roman" w:hAnsi="Times New Roman" w:cs="Times New Roman"/>
                <w:sz w:val="24"/>
                <w:szCs w:val="24"/>
              </w:rPr>
              <w:t>study</w:t>
            </w:r>
            <w:proofErr w:type="spellEnd"/>
            <w:r w:rsidR="00162DC4">
              <w:rPr>
                <w:rFonts w:ascii="Times New Roman" w:hAnsi="Times New Roman" w:cs="Times New Roman"/>
                <w:sz w:val="24"/>
                <w:szCs w:val="24"/>
              </w:rPr>
              <w:t>.</w:t>
            </w:r>
          </w:p>
        </w:tc>
      </w:tr>
      <w:tr w:rsidR="00681055" w:rsidRPr="00CB380F" w:rsidTr="00162DC4">
        <w:tc>
          <w:tcPr>
            <w:tcW w:w="2376" w:type="dxa"/>
          </w:tcPr>
          <w:p w:rsidR="00681055" w:rsidRPr="0013011F" w:rsidRDefault="00681055" w:rsidP="00681055">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Department</w:t>
            </w:r>
          </w:p>
        </w:tc>
        <w:tc>
          <w:tcPr>
            <w:tcW w:w="7513" w:type="dxa"/>
          </w:tcPr>
          <w:p w:rsidR="00681055" w:rsidRPr="008C71E3" w:rsidRDefault="008C71E3" w:rsidP="00681055">
            <w:pPr>
              <w:jc w:val="both"/>
              <w:rPr>
                <w:rFonts w:ascii="Times New Roman" w:hAnsi="Times New Roman" w:cs="Times New Roman"/>
                <w:sz w:val="24"/>
                <w:szCs w:val="24"/>
                <w:lang w:val="en-US"/>
              </w:rPr>
            </w:pPr>
            <w:proofErr w:type="spellStart"/>
            <w:r w:rsidRPr="005A5E04">
              <w:rPr>
                <w:rFonts w:ascii="Times New Roman" w:hAnsi="Times New Roman"/>
                <w:sz w:val="28"/>
                <w:szCs w:val="28"/>
                <w:shd w:val="clear" w:color="auto" w:fill="FFFFFF"/>
              </w:rPr>
              <w:t>Department</w:t>
            </w:r>
            <w:proofErr w:type="spellEnd"/>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 xml:space="preserve">of </w:t>
            </w:r>
            <w:r>
              <w:t xml:space="preserve"> </w:t>
            </w:r>
            <w:r w:rsidRPr="008C71E3">
              <w:rPr>
                <w:rFonts w:ascii="Times New Roman" w:hAnsi="Times New Roman"/>
                <w:sz w:val="28"/>
                <w:szCs w:val="28"/>
                <w:shd w:val="clear" w:color="auto" w:fill="FFFFFF"/>
                <w:lang w:val="en-US"/>
              </w:rPr>
              <w:t>Customs, Materials and Technologies</w:t>
            </w:r>
          </w:p>
        </w:tc>
      </w:tr>
      <w:tr w:rsidR="00681055" w:rsidRPr="00CB380F" w:rsidTr="00162DC4">
        <w:tc>
          <w:tcPr>
            <w:tcW w:w="2376" w:type="dxa"/>
          </w:tcPr>
          <w:p w:rsidR="00681055" w:rsidRPr="0013011F" w:rsidRDefault="00681055" w:rsidP="00681055">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ECTS credits</w:t>
            </w:r>
          </w:p>
        </w:tc>
        <w:tc>
          <w:tcPr>
            <w:tcW w:w="7513" w:type="dxa"/>
          </w:tcPr>
          <w:p w:rsidR="00681055" w:rsidRPr="008C71E3" w:rsidRDefault="008C71E3" w:rsidP="00681055">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681055" w:rsidRPr="00CB380F" w:rsidTr="00162DC4">
        <w:tc>
          <w:tcPr>
            <w:tcW w:w="2376" w:type="dxa"/>
          </w:tcPr>
          <w:p w:rsidR="00681055" w:rsidRPr="0013011F" w:rsidRDefault="00681055" w:rsidP="00681055">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Learning outcomes</w:t>
            </w:r>
          </w:p>
        </w:tc>
        <w:tc>
          <w:tcPr>
            <w:tcW w:w="7513" w:type="dxa"/>
          </w:tcPr>
          <w:p w:rsidR="00681055" w:rsidRPr="008C6950" w:rsidRDefault="008C71E3" w:rsidP="00681055">
            <w:pPr>
              <w:jc w:val="both"/>
              <w:rPr>
                <w:rFonts w:ascii="Times New Roman" w:hAnsi="Times New Roman" w:cs="Times New Roman"/>
                <w:sz w:val="24"/>
                <w:szCs w:val="24"/>
              </w:rPr>
            </w:pPr>
            <w:r>
              <w:rPr>
                <w:rFonts w:ascii="Times New Roman" w:hAnsi="Times New Roman" w:cs="Times New Roman"/>
                <w:sz w:val="24"/>
                <w:szCs w:val="24"/>
                <w:lang w:val="en-US"/>
              </w:rPr>
              <w:t>A</w:t>
            </w:r>
            <w:r w:rsidRPr="008C71E3">
              <w:rPr>
                <w:rFonts w:ascii="Times New Roman" w:hAnsi="Times New Roman" w:cs="Times New Roman"/>
                <w:sz w:val="24"/>
                <w:szCs w:val="24"/>
                <w:lang w:val="en-US"/>
              </w:rPr>
              <w:t>pply legislation and regulatory framework in the field of production and consumption of alternative fuels; evaluate the consumer properties of these products</w:t>
            </w:r>
            <w:r w:rsidR="008C6950">
              <w:rPr>
                <w:rFonts w:ascii="Times New Roman" w:hAnsi="Times New Roman" w:cs="Times New Roman"/>
                <w:sz w:val="24"/>
                <w:szCs w:val="24"/>
              </w:rPr>
              <w:t>.</w:t>
            </w:r>
          </w:p>
        </w:tc>
      </w:tr>
      <w:tr w:rsidR="00681055" w:rsidRPr="00CB380F" w:rsidTr="00162DC4">
        <w:tc>
          <w:tcPr>
            <w:tcW w:w="2376" w:type="dxa"/>
          </w:tcPr>
          <w:p w:rsidR="00681055" w:rsidRPr="0013011F" w:rsidRDefault="00681055" w:rsidP="00681055">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Course description</w:t>
            </w:r>
          </w:p>
        </w:tc>
        <w:tc>
          <w:tcPr>
            <w:tcW w:w="7513" w:type="dxa"/>
          </w:tcPr>
          <w:p w:rsidR="008C71E3" w:rsidRPr="008C71E3" w:rsidRDefault="008C71E3" w:rsidP="008C71E3">
            <w:pPr>
              <w:jc w:val="both"/>
              <w:rPr>
                <w:rFonts w:ascii="Times New Roman" w:hAnsi="Times New Roman" w:cs="Times New Roman"/>
                <w:sz w:val="24"/>
                <w:szCs w:val="24"/>
                <w:lang w:val="en-US"/>
              </w:rPr>
            </w:pPr>
            <w:r w:rsidRPr="008C71E3">
              <w:rPr>
                <w:rFonts w:ascii="Times New Roman" w:hAnsi="Times New Roman" w:cs="Times New Roman"/>
                <w:sz w:val="24"/>
                <w:szCs w:val="24"/>
                <w:lang w:val="en-US"/>
              </w:rPr>
              <w:t xml:space="preserve">The academic discipline provides specialists with a complex of professional knowledge on the basic concepts and categories of commodity science of fuel and lubricants and form the ability and skills to assess the quality of goods in accordance with regulatory requirements, </w:t>
            </w:r>
            <w:proofErr w:type="spellStart"/>
            <w:r w:rsidRPr="008C71E3">
              <w:rPr>
                <w:rFonts w:ascii="Times New Roman" w:hAnsi="Times New Roman" w:cs="Times New Roman"/>
                <w:sz w:val="24"/>
                <w:szCs w:val="24"/>
                <w:lang w:val="en-US"/>
              </w:rPr>
              <w:t>analyse</w:t>
            </w:r>
            <w:proofErr w:type="spellEnd"/>
            <w:r w:rsidRPr="008C71E3">
              <w:rPr>
                <w:rFonts w:ascii="Times New Roman" w:hAnsi="Times New Roman" w:cs="Times New Roman"/>
                <w:sz w:val="24"/>
                <w:szCs w:val="24"/>
                <w:lang w:val="en-US"/>
              </w:rPr>
              <w:t xml:space="preserve"> the results of foreign and domestic scientific research on the development and implementation of alternative motor fuels.</w:t>
            </w:r>
          </w:p>
          <w:p w:rsidR="00681055" w:rsidRPr="00D041A4" w:rsidRDefault="008C71E3" w:rsidP="008C71E3">
            <w:pPr>
              <w:jc w:val="both"/>
              <w:rPr>
                <w:rFonts w:ascii="Times New Roman" w:hAnsi="Times New Roman" w:cs="Times New Roman"/>
                <w:sz w:val="24"/>
                <w:szCs w:val="24"/>
                <w:lang w:val="en-US"/>
              </w:rPr>
            </w:pPr>
            <w:r w:rsidRPr="008C71E3">
              <w:rPr>
                <w:rFonts w:ascii="Times New Roman" w:hAnsi="Times New Roman" w:cs="Times New Roman"/>
                <w:sz w:val="24"/>
                <w:szCs w:val="24"/>
                <w:lang w:val="en-US"/>
              </w:rPr>
              <w:t>Special (subject) competencies: the ability to select and use appropriate methods, tools for studying the quality indicators of motor fuels, apply innovative approaches in the production of alternative motor fuels; determine and evaluate the characteristics of alternative fuels.</w:t>
            </w:r>
          </w:p>
        </w:tc>
      </w:tr>
      <w:tr w:rsidR="00681055" w:rsidRPr="00CB380F" w:rsidTr="00162DC4">
        <w:trPr>
          <w:trHeight w:val="1715"/>
        </w:trPr>
        <w:tc>
          <w:tcPr>
            <w:tcW w:w="2376" w:type="dxa"/>
          </w:tcPr>
          <w:p w:rsidR="00681055" w:rsidRPr="0013011F" w:rsidRDefault="00681055" w:rsidP="00681055">
            <w:pPr>
              <w:jc w:val="both"/>
              <w:rPr>
                <w:rFonts w:ascii="Times New Roman" w:hAnsi="Times New Roman" w:cs="Times New Roman"/>
                <w:b/>
                <w:sz w:val="24"/>
                <w:szCs w:val="24"/>
              </w:rPr>
            </w:pPr>
            <w:r w:rsidRPr="0013011F">
              <w:rPr>
                <w:rFonts w:ascii="Times New Roman" w:hAnsi="Times New Roman" w:cs="Times New Roman"/>
                <w:b/>
                <w:sz w:val="24"/>
                <w:szCs w:val="24"/>
                <w:lang w:val="en-US"/>
              </w:rPr>
              <w:t>Literature</w:t>
            </w:r>
          </w:p>
        </w:tc>
        <w:tc>
          <w:tcPr>
            <w:tcW w:w="7513" w:type="dxa"/>
          </w:tcPr>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1.</w:t>
            </w:r>
            <w:r w:rsidRPr="008C71E3">
              <w:rPr>
                <w:rFonts w:ascii="Times New Roman" w:hAnsi="Times New Roman" w:cs="Times New Roman"/>
                <w:sz w:val="24"/>
                <w:szCs w:val="24"/>
              </w:rPr>
              <w:tab/>
            </w:r>
            <w:proofErr w:type="spellStart"/>
            <w:r w:rsidRPr="008C71E3">
              <w:rPr>
                <w:rFonts w:ascii="Times New Roman" w:hAnsi="Times New Roman" w:cs="Times New Roman"/>
                <w:sz w:val="24"/>
                <w:szCs w:val="24"/>
              </w:rPr>
              <w:t>Aksenov</w:t>
            </w:r>
            <w:proofErr w:type="spellEnd"/>
            <w:r w:rsidRPr="008C71E3">
              <w:rPr>
                <w:rFonts w:ascii="Times New Roman" w:hAnsi="Times New Roman" w:cs="Times New Roman"/>
                <w:sz w:val="24"/>
                <w:szCs w:val="24"/>
              </w:rPr>
              <w:t xml:space="preserve"> A. F., </w:t>
            </w:r>
            <w:proofErr w:type="spellStart"/>
            <w:r w:rsidRPr="008C71E3">
              <w:rPr>
                <w:rFonts w:ascii="Times New Roman" w:hAnsi="Times New Roman" w:cs="Times New Roman"/>
                <w:sz w:val="24"/>
                <w:szCs w:val="24"/>
              </w:rPr>
              <w:t>Seregin</w:t>
            </w:r>
            <w:proofErr w:type="spellEnd"/>
            <w:r w:rsidRPr="008C71E3">
              <w:rPr>
                <w:rFonts w:ascii="Times New Roman" w:hAnsi="Times New Roman" w:cs="Times New Roman"/>
                <w:sz w:val="24"/>
                <w:szCs w:val="24"/>
              </w:rPr>
              <w:t xml:space="preserve"> E. P., </w:t>
            </w:r>
            <w:proofErr w:type="spellStart"/>
            <w:r w:rsidRPr="008C71E3">
              <w:rPr>
                <w:rFonts w:ascii="Times New Roman" w:hAnsi="Times New Roman" w:cs="Times New Roman"/>
                <w:sz w:val="24"/>
                <w:szCs w:val="24"/>
              </w:rPr>
              <w:t>Yanovskii</w:t>
            </w:r>
            <w:proofErr w:type="spellEnd"/>
            <w:r w:rsidRPr="008C71E3">
              <w:rPr>
                <w:rFonts w:ascii="Times New Roman" w:hAnsi="Times New Roman" w:cs="Times New Roman"/>
                <w:sz w:val="24"/>
                <w:szCs w:val="24"/>
              </w:rPr>
              <w:t xml:space="preserve"> L. S, </w:t>
            </w:r>
            <w:proofErr w:type="spellStart"/>
            <w:r w:rsidRPr="008C71E3">
              <w:rPr>
                <w:rFonts w:ascii="Times New Roman" w:hAnsi="Times New Roman" w:cs="Times New Roman"/>
                <w:sz w:val="24"/>
                <w:szCs w:val="24"/>
              </w:rPr>
              <w:t>Modern</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Paradigm</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and</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Prospects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of</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Chemmotology</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Development</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and</w:t>
            </w:r>
            <w:proofErr w:type="spellEnd"/>
            <w:r w:rsidRPr="008C71E3">
              <w:rPr>
                <w:rFonts w:ascii="Times New Roman" w:hAnsi="Times New Roman" w:cs="Times New Roman"/>
                <w:sz w:val="24"/>
                <w:szCs w:val="24"/>
              </w:rPr>
              <w:t xml:space="preserve"> S. V. </w:t>
            </w:r>
            <w:proofErr w:type="spellStart"/>
            <w:r w:rsidRPr="008C71E3">
              <w:rPr>
                <w:rFonts w:ascii="Times New Roman" w:hAnsi="Times New Roman" w:cs="Times New Roman"/>
                <w:sz w:val="24"/>
                <w:szCs w:val="24"/>
              </w:rPr>
              <w:t>Boichenko</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Chemistry</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and</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Technology</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of</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Fuels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and</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Oils</w:t>
            </w:r>
            <w:proofErr w:type="spellEnd"/>
            <w:r w:rsidRPr="008C71E3">
              <w:rPr>
                <w:rFonts w:ascii="Times New Roman" w:hAnsi="Times New Roman" w:cs="Times New Roman"/>
                <w:sz w:val="24"/>
                <w:szCs w:val="24"/>
              </w:rPr>
              <w:t xml:space="preserve">. № 4 (578). 2013.  Р. 13–20. </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2.</w:t>
            </w:r>
            <w:r w:rsidRPr="008C71E3">
              <w:rPr>
                <w:rFonts w:ascii="Times New Roman" w:hAnsi="Times New Roman" w:cs="Times New Roman"/>
                <w:sz w:val="24"/>
                <w:szCs w:val="24"/>
              </w:rPr>
              <w:tab/>
            </w:r>
            <w:proofErr w:type="spellStart"/>
            <w:r w:rsidRPr="008C71E3">
              <w:rPr>
                <w:rFonts w:ascii="Times New Roman" w:hAnsi="Times New Roman" w:cs="Times New Roman"/>
                <w:sz w:val="24"/>
                <w:szCs w:val="24"/>
              </w:rPr>
              <w:t>Tkachuk</w:t>
            </w:r>
            <w:proofErr w:type="spellEnd"/>
            <w:r w:rsidRPr="008C71E3">
              <w:rPr>
                <w:rFonts w:ascii="Times New Roman" w:hAnsi="Times New Roman" w:cs="Times New Roman"/>
                <w:sz w:val="24"/>
                <w:szCs w:val="24"/>
              </w:rPr>
              <w:t xml:space="preserve"> V.V., </w:t>
            </w:r>
            <w:proofErr w:type="spellStart"/>
            <w:r w:rsidRPr="008C71E3">
              <w:rPr>
                <w:rFonts w:ascii="Times New Roman" w:hAnsi="Times New Roman" w:cs="Times New Roman"/>
                <w:sz w:val="24"/>
                <w:szCs w:val="24"/>
              </w:rPr>
              <w:t>Peredrii</w:t>
            </w:r>
            <w:proofErr w:type="spellEnd"/>
            <w:r w:rsidRPr="008C71E3">
              <w:rPr>
                <w:rFonts w:ascii="Times New Roman" w:hAnsi="Times New Roman" w:cs="Times New Roman"/>
                <w:sz w:val="24"/>
                <w:szCs w:val="24"/>
              </w:rPr>
              <w:t xml:space="preserve"> О.І. </w:t>
            </w:r>
            <w:proofErr w:type="spellStart"/>
            <w:r w:rsidRPr="008C71E3">
              <w:rPr>
                <w:rFonts w:ascii="Times New Roman" w:hAnsi="Times New Roman" w:cs="Times New Roman"/>
                <w:sz w:val="24"/>
                <w:szCs w:val="24"/>
              </w:rPr>
              <w:t>Commodity</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science</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Plastic</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masses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fuel</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and</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lubricants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textbook</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Lutsk</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Lutsk</w:t>
            </w:r>
            <w:proofErr w:type="spellEnd"/>
            <w:r w:rsidRPr="008C71E3">
              <w:rPr>
                <w:rFonts w:ascii="Times New Roman" w:hAnsi="Times New Roman" w:cs="Times New Roman"/>
                <w:sz w:val="24"/>
                <w:szCs w:val="24"/>
              </w:rPr>
              <w:t xml:space="preserve"> NTU. 2017. 216 p.</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3.</w:t>
            </w:r>
            <w:r w:rsidRPr="008C71E3">
              <w:rPr>
                <w:rFonts w:ascii="Times New Roman" w:hAnsi="Times New Roman" w:cs="Times New Roman"/>
                <w:sz w:val="24"/>
                <w:szCs w:val="24"/>
              </w:rPr>
              <w:tab/>
            </w:r>
            <w:proofErr w:type="spellStart"/>
            <w:r w:rsidRPr="008C71E3">
              <w:rPr>
                <w:rFonts w:ascii="Times New Roman" w:hAnsi="Times New Roman" w:cs="Times New Roman"/>
                <w:sz w:val="24"/>
                <w:szCs w:val="24"/>
              </w:rPr>
              <w:t>Bratychak</w:t>
            </w:r>
            <w:proofErr w:type="spellEnd"/>
            <w:r w:rsidRPr="008C71E3">
              <w:rPr>
                <w:rFonts w:ascii="Times New Roman" w:hAnsi="Times New Roman" w:cs="Times New Roman"/>
                <w:sz w:val="24"/>
                <w:szCs w:val="24"/>
              </w:rPr>
              <w:t xml:space="preserve"> М.М., </w:t>
            </w:r>
            <w:proofErr w:type="spellStart"/>
            <w:r w:rsidRPr="008C71E3">
              <w:rPr>
                <w:rFonts w:ascii="Times New Roman" w:hAnsi="Times New Roman" w:cs="Times New Roman"/>
                <w:sz w:val="24"/>
                <w:szCs w:val="24"/>
              </w:rPr>
              <w:t>Babiak</w:t>
            </w:r>
            <w:proofErr w:type="spellEnd"/>
            <w:r w:rsidRPr="008C71E3">
              <w:rPr>
                <w:rFonts w:ascii="Times New Roman" w:hAnsi="Times New Roman" w:cs="Times New Roman"/>
                <w:sz w:val="24"/>
                <w:szCs w:val="24"/>
              </w:rPr>
              <w:t xml:space="preserve"> L.V. </w:t>
            </w:r>
            <w:proofErr w:type="spellStart"/>
            <w:r w:rsidRPr="008C71E3">
              <w:rPr>
                <w:rFonts w:ascii="Times New Roman" w:hAnsi="Times New Roman" w:cs="Times New Roman"/>
                <w:sz w:val="24"/>
                <w:szCs w:val="24"/>
              </w:rPr>
              <w:t>Motor</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fuels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from</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alternative</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raw</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materials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Textbook</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Lviv</w:t>
            </w:r>
            <w:proofErr w:type="spellEnd"/>
            <w:r w:rsidRPr="008C71E3">
              <w:rPr>
                <w:rFonts w:ascii="Times New Roman" w:hAnsi="Times New Roman" w:cs="Times New Roman"/>
                <w:sz w:val="24"/>
                <w:szCs w:val="24"/>
              </w:rPr>
              <w:t>. 2017. 144 p.</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4.</w:t>
            </w:r>
            <w:r w:rsidRPr="008C71E3">
              <w:rPr>
                <w:rFonts w:ascii="Times New Roman" w:hAnsi="Times New Roman" w:cs="Times New Roman"/>
                <w:sz w:val="24"/>
                <w:szCs w:val="24"/>
              </w:rPr>
              <w:tab/>
            </w:r>
            <w:proofErr w:type="spellStart"/>
            <w:r w:rsidRPr="008C71E3">
              <w:rPr>
                <w:rFonts w:ascii="Times New Roman" w:hAnsi="Times New Roman" w:cs="Times New Roman"/>
                <w:sz w:val="24"/>
                <w:szCs w:val="24"/>
              </w:rPr>
              <w:t>Topilnytskyi</w:t>
            </w:r>
            <w:proofErr w:type="spellEnd"/>
            <w:r w:rsidRPr="008C71E3">
              <w:rPr>
                <w:rFonts w:ascii="Times New Roman" w:hAnsi="Times New Roman" w:cs="Times New Roman"/>
                <w:sz w:val="24"/>
                <w:szCs w:val="24"/>
              </w:rPr>
              <w:t xml:space="preserve"> P.І. </w:t>
            </w:r>
            <w:proofErr w:type="spellStart"/>
            <w:r w:rsidRPr="008C71E3">
              <w:rPr>
                <w:rFonts w:ascii="Times New Roman" w:hAnsi="Times New Roman" w:cs="Times New Roman"/>
                <w:sz w:val="24"/>
                <w:szCs w:val="24"/>
              </w:rPr>
              <w:t>Physical</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chemical</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and</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operational</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properties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of</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commercial</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petroleum</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products</w:t>
            </w:r>
            <w:proofErr w:type="spellEnd"/>
            <w:r w:rsidRPr="008C71E3">
              <w:rPr>
                <w:rFonts w:ascii="Times New Roman" w:hAnsi="Times New Roman" w:cs="Times New Roman"/>
                <w:sz w:val="24"/>
                <w:szCs w:val="24"/>
              </w:rPr>
              <w:t>. Lviv.1015. 248 p.</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 xml:space="preserve">5. </w:t>
            </w:r>
            <w:proofErr w:type="spellStart"/>
            <w:r w:rsidRPr="008C71E3">
              <w:rPr>
                <w:rFonts w:ascii="Times New Roman" w:hAnsi="Times New Roman" w:cs="Times New Roman"/>
                <w:sz w:val="24"/>
                <w:szCs w:val="24"/>
              </w:rPr>
              <w:t>Tkachuk</w:t>
            </w:r>
            <w:proofErr w:type="spellEnd"/>
            <w:r w:rsidRPr="008C71E3">
              <w:rPr>
                <w:rFonts w:ascii="Times New Roman" w:hAnsi="Times New Roman" w:cs="Times New Roman"/>
                <w:sz w:val="24"/>
                <w:szCs w:val="24"/>
              </w:rPr>
              <w:t xml:space="preserve"> V., </w:t>
            </w:r>
            <w:proofErr w:type="spellStart"/>
            <w:r w:rsidRPr="008C71E3">
              <w:rPr>
                <w:rFonts w:ascii="Times New Roman" w:hAnsi="Times New Roman" w:cs="Times New Roman"/>
                <w:sz w:val="24"/>
                <w:szCs w:val="24"/>
              </w:rPr>
              <w:t>Rechun</w:t>
            </w:r>
            <w:proofErr w:type="spellEnd"/>
            <w:r w:rsidRPr="008C71E3">
              <w:rPr>
                <w:rFonts w:ascii="Times New Roman" w:hAnsi="Times New Roman" w:cs="Times New Roman"/>
                <w:sz w:val="24"/>
                <w:szCs w:val="24"/>
              </w:rPr>
              <w:t xml:space="preserve"> O., </w:t>
            </w:r>
            <w:proofErr w:type="spellStart"/>
            <w:r w:rsidRPr="008C71E3">
              <w:rPr>
                <w:rFonts w:ascii="Times New Roman" w:hAnsi="Times New Roman" w:cs="Times New Roman"/>
                <w:sz w:val="24"/>
                <w:szCs w:val="24"/>
              </w:rPr>
              <w:t>Melnic</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Iu</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Study</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of</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operational</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properties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of</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motor</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biofuels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Mechanization</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in</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agriculture</w:t>
            </w:r>
            <w:proofErr w:type="spellEnd"/>
            <w:r w:rsidRPr="008C71E3">
              <w:rPr>
                <w:rFonts w:ascii="Times New Roman" w:hAnsi="Times New Roman" w:cs="Times New Roman"/>
                <w:sz w:val="24"/>
                <w:szCs w:val="24"/>
              </w:rPr>
              <w:t xml:space="preserve"> &amp; </w:t>
            </w:r>
            <w:proofErr w:type="spellStart"/>
            <w:r w:rsidRPr="008C71E3">
              <w:rPr>
                <w:rFonts w:ascii="Times New Roman" w:hAnsi="Times New Roman" w:cs="Times New Roman"/>
                <w:sz w:val="24"/>
                <w:szCs w:val="24"/>
              </w:rPr>
              <w:t>converving</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of</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the</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resources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International</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scientific</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journal</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Issue</w:t>
            </w:r>
            <w:proofErr w:type="spellEnd"/>
            <w:r w:rsidRPr="008C71E3">
              <w:rPr>
                <w:rFonts w:ascii="Times New Roman" w:hAnsi="Times New Roman" w:cs="Times New Roman"/>
                <w:sz w:val="24"/>
                <w:szCs w:val="24"/>
              </w:rPr>
              <w:t xml:space="preserve"> 2, 2019. </w:t>
            </w:r>
            <w:proofErr w:type="spellStart"/>
            <w:r w:rsidRPr="008C71E3">
              <w:rPr>
                <w:rFonts w:ascii="Times New Roman" w:hAnsi="Times New Roman" w:cs="Times New Roman"/>
                <w:sz w:val="24"/>
                <w:szCs w:val="24"/>
              </w:rPr>
              <w:t>Bulgaria</w:t>
            </w:r>
            <w:proofErr w:type="spellEnd"/>
            <w:r w:rsidRPr="008C71E3">
              <w:rPr>
                <w:rFonts w:ascii="Times New Roman" w:hAnsi="Times New Roman" w:cs="Times New Roman"/>
                <w:sz w:val="24"/>
                <w:szCs w:val="24"/>
              </w:rPr>
              <w:t>. P. 70-71.</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 xml:space="preserve">6. </w:t>
            </w:r>
            <w:proofErr w:type="spellStart"/>
            <w:r w:rsidRPr="008C71E3">
              <w:rPr>
                <w:rFonts w:ascii="Times New Roman" w:hAnsi="Times New Roman" w:cs="Times New Roman"/>
                <w:sz w:val="24"/>
                <w:szCs w:val="24"/>
              </w:rPr>
              <w:t>Tkachuk</w:t>
            </w:r>
            <w:proofErr w:type="spellEnd"/>
            <w:r w:rsidRPr="008C71E3">
              <w:rPr>
                <w:rFonts w:ascii="Times New Roman" w:hAnsi="Times New Roman" w:cs="Times New Roman"/>
                <w:sz w:val="24"/>
                <w:szCs w:val="24"/>
              </w:rPr>
              <w:t xml:space="preserve"> V., </w:t>
            </w:r>
            <w:proofErr w:type="spellStart"/>
            <w:r w:rsidRPr="008C71E3">
              <w:rPr>
                <w:rFonts w:ascii="Times New Roman" w:hAnsi="Times New Roman" w:cs="Times New Roman"/>
                <w:sz w:val="24"/>
                <w:szCs w:val="24"/>
              </w:rPr>
              <w:t>Rechun</w:t>
            </w:r>
            <w:proofErr w:type="spellEnd"/>
            <w:r w:rsidRPr="008C71E3">
              <w:rPr>
                <w:rFonts w:ascii="Times New Roman" w:hAnsi="Times New Roman" w:cs="Times New Roman"/>
                <w:sz w:val="24"/>
                <w:szCs w:val="24"/>
              </w:rPr>
              <w:t xml:space="preserve"> O., </w:t>
            </w:r>
            <w:proofErr w:type="spellStart"/>
            <w:r w:rsidRPr="008C71E3">
              <w:rPr>
                <w:rFonts w:ascii="Times New Roman" w:hAnsi="Times New Roman" w:cs="Times New Roman"/>
                <w:sz w:val="24"/>
                <w:szCs w:val="24"/>
              </w:rPr>
              <w:t>Merezhko</w:t>
            </w:r>
            <w:proofErr w:type="spellEnd"/>
            <w:r w:rsidRPr="008C71E3">
              <w:rPr>
                <w:rFonts w:ascii="Times New Roman" w:hAnsi="Times New Roman" w:cs="Times New Roman"/>
                <w:sz w:val="24"/>
                <w:szCs w:val="24"/>
              </w:rPr>
              <w:t xml:space="preserve"> N., </w:t>
            </w:r>
            <w:proofErr w:type="spellStart"/>
            <w:r w:rsidRPr="008C71E3">
              <w:rPr>
                <w:rFonts w:ascii="Times New Roman" w:hAnsi="Times New Roman" w:cs="Times New Roman"/>
                <w:sz w:val="24"/>
                <w:szCs w:val="24"/>
              </w:rPr>
              <w:t>Bozhydarnik</w:t>
            </w:r>
            <w:proofErr w:type="spellEnd"/>
            <w:r w:rsidRPr="008C71E3">
              <w:rPr>
                <w:rFonts w:ascii="Times New Roman" w:hAnsi="Times New Roman" w:cs="Times New Roman"/>
                <w:sz w:val="24"/>
                <w:szCs w:val="24"/>
              </w:rPr>
              <w:t xml:space="preserve"> T., </w:t>
            </w:r>
            <w:proofErr w:type="spellStart"/>
            <w:r w:rsidRPr="008C71E3">
              <w:rPr>
                <w:rFonts w:ascii="Times New Roman" w:hAnsi="Times New Roman" w:cs="Times New Roman"/>
                <w:sz w:val="24"/>
                <w:szCs w:val="24"/>
              </w:rPr>
              <w:t>Karavaiev</w:t>
            </w:r>
            <w:proofErr w:type="spellEnd"/>
            <w:r w:rsidRPr="008C71E3">
              <w:rPr>
                <w:rFonts w:ascii="Times New Roman" w:hAnsi="Times New Roman" w:cs="Times New Roman"/>
                <w:sz w:val="24"/>
                <w:szCs w:val="24"/>
              </w:rPr>
              <w:t xml:space="preserve"> </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 xml:space="preserve">T. </w:t>
            </w:r>
            <w:proofErr w:type="spellStart"/>
            <w:r w:rsidRPr="008C71E3">
              <w:rPr>
                <w:rFonts w:ascii="Times New Roman" w:hAnsi="Times New Roman" w:cs="Times New Roman"/>
                <w:sz w:val="24"/>
                <w:szCs w:val="24"/>
              </w:rPr>
              <w:t>Assessment</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of</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the</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quality</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of</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alternative</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fuels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for</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gasoline</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engines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Lecture</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Notes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in</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Mechanical</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Engineering</w:t>
            </w:r>
            <w:proofErr w:type="spellEnd"/>
            <w:r w:rsidRPr="008C71E3">
              <w:rPr>
                <w:rFonts w:ascii="Times New Roman" w:hAnsi="Times New Roman" w:cs="Times New Roman"/>
                <w:sz w:val="24"/>
                <w:szCs w:val="24"/>
              </w:rPr>
              <w:t xml:space="preserve">. 2020. P. 871-881. DOI.ORG/10.1007/978-3-030-22365-6_46/ </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 xml:space="preserve">7. </w:t>
            </w:r>
            <w:proofErr w:type="spellStart"/>
            <w:r w:rsidRPr="008C71E3">
              <w:rPr>
                <w:rFonts w:ascii="Times New Roman" w:hAnsi="Times New Roman" w:cs="Times New Roman"/>
                <w:sz w:val="24"/>
                <w:szCs w:val="24"/>
              </w:rPr>
              <w:t>Merezhko</w:t>
            </w:r>
            <w:proofErr w:type="spellEnd"/>
            <w:r w:rsidRPr="008C71E3">
              <w:rPr>
                <w:rFonts w:ascii="Times New Roman" w:hAnsi="Times New Roman" w:cs="Times New Roman"/>
                <w:sz w:val="24"/>
                <w:szCs w:val="24"/>
              </w:rPr>
              <w:t xml:space="preserve"> N., </w:t>
            </w:r>
            <w:proofErr w:type="spellStart"/>
            <w:r w:rsidRPr="008C71E3">
              <w:rPr>
                <w:rFonts w:ascii="Times New Roman" w:hAnsi="Times New Roman" w:cs="Times New Roman"/>
                <w:sz w:val="24"/>
                <w:szCs w:val="24"/>
              </w:rPr>
              <w:t>Tkachuk</w:t>
            </w:r>
            <w:proofErr w:type="spellEnd"/>
            <w:r w:rsidRPr="008C71E3">
              <w:rPr>
                <w:rFonts w:ascii="Times New Roman" w:hAnsi="Times New Roman" w:cs="Times New Roman"/>
                <w:sz w:val="24"/>
                <w:szCs w:val="24"/>
              </w:rPr>
              <w:t xml:space="preserve"> V., </w:t>
            </w:r>
            <w:proofErr w:type="spellStart"/>
            <w:r w:rsidRPr="008C71E3">
              <w:rPr>
                <w:rFonts w:ascii="Times New Roman" w:hAnsi="Times New Roman" w:cs="Times New Roman"/>
                <w:sz w:val="24"/>
                <w:szCs w:val="24"/>
              </w:rPr>
              <w:t>Rechun</w:t>
            </w:r>
            <w:proofErr w:type="spellEnd"/>
            <w:r w:rsidRPr="008C71E3">
              <w:rPr>
                <w:rFonts w:ascii="Times New Roman" w:hAnsi="Times New Roman" w:cs="Times New Roman"/>
                <w:sz w:val="24"/>
                <w:szCs w:val="24"/>
              </w:rPr>
              <w:t xml:space="preserve"> О., </w:t>
            </w:r>
            <w:proofErr w:type="spellStart"/>
            <w:r w:rsidRPr="008C71E3">
              <w:rPr>
                <w:rFonts w:ascii="Times New Roman" w:hAnsi="Times New Roman" w:cs="Times New Roman"/>
                <w:sz w:val="24"/>
                <w:szCs w:val="24"/>
              </w:rPr>
              <w:t>Zagoruiko</w:t>
            </w:r>
            <w:proofErr w:type="spellEnd"/>
            <w:r w:rsidRPr="008C71E3">
              <w:rPr>
                <w:rFonts w:ascii="Times New Roman" w:hAnsi="Times New Roman" w:cs="Times New Roman"/>
                <w:sz w:val="24"/>
                <w:szCs w:val="24"/>
              </w:rPr>
              <w:t xml:space="preserve"> V., </w:t>
            </w:r>
            <w:proofErr w:type="spellStart"/>
            <w:r w:rsidRPr="008C71E3">
              <w:rPr>
                <w:rFonts w:ascii="Times New Roman" w:hAnsi="Times New Roman" w:cs="Times New Roman"/>
                <w:sz w:val="24"/>
                <w:szCs w:val="24"/>
              </w:rPr>
              <w:t>Priadko</w:t>
            </w:r>
            <w:proofErr w:type="spellEnd"/>
            <w:r w:rsidRPr="008C71E3">
              <w:rPr>
                <w:rFonts w:ascii="Times New Roman" w:hAnsi="Times New Roman" w:cs="Times New Roman"/>
                <w:sz w:val="24"/>
                <w:szCs w:val="24"/>
              </w:rPr>
              <w:t xml:space="preserve"> </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 xml:space="preserve">O. </w:t>
            </w:r>
            <w:proofErr w:type="spellStart"/>
            <w:r w:rsidRPr="008C71E3">
              <w:rPr>
                <w:rFonts w:ascii="Times New Roman" w:hAnsi="Times New Roman" w:cs="Times New Roman"/>
                <w:sz w:val="24"/>
                <w:szCs w:val="24"/>
              </w:rPr>
              <w:t>Infrared</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spectroscopy</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of</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gasolines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with</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addition</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of</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ethanol</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Advanced</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Manufacturing</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Processes</w:t>
            </w:r>
            <w:proofErr w:type="spellEnd"/>
            <w:r w:rsidRPr="008C71E3">
              <w:rPr>
                <w:rFonts w:ascii="Times New Roman" w:hAnsi="Times New Roman" w:cs="Times New Roman"/>
                <w:sz w:val="24"/>
                <w:szCs w:val="24"/>
              </w:rPr>
              <w:t>, 2020.  P. 442-450.</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 xml:space="preserve">8. </w:t>
            </w:r>
            <w:proofErr w:type="spellStart"/>
            <w:r w:rsidRPr="008C71E3">
              <w:rPr>
                <w:rFonts w:ascii="Times New Roman" w:hAnsi="Times New Roman" w:cs="Times New Roman"/>
                <w:sz w:val="24"/>
                <w:szCs w:val="24"/>
              </w:rPr>
              <w:t>Merezhko</w:t>
            </w:r>
            <w:proofErr w:type="spellEnd"/>
            <w:r w:rsidRPr="008C71E3">
              <w:rPr>
                <w:rFonts w:ascii="Times New Roman" w:hAnsi="Times New Roman" w:cs="Times New Roman"/>
                <w:sz w:val="24"/>
                <w:szCs w:val="24"/>
              </w:rPr>
              <w:t xml:space="preserve"> N., </w:t>
            </w:r>
            <w:proofErr w:type="spellStart"/>
            <w:r w:rsidRPr="008C71E3">
              <w:rPr>
                <w:rFonts w:ascii="Times New Roman" w:hAnsi="Times New Roman" w:cs="Times New Roman"/>
                <w:sz w:val="24"/>
                <w:szCs w:val="24"/>
              </w:rPr>
              <w:t>Tkachuk</w:t>
            </w:r>
            <w:proofErr w:type="spellEnd"/>
            <w:r w:rsidRPr="008C71E3">
              <w:rPr>
                <w:rFonts w:ascii="Times New Roman" w:hAnsi="Times New Roman" w:cs="Times New Roman"/>
                <w:sz w:val="24"/>
                <w:szCs w:val="24"/>
              </w:rPr>
              <w:t xml:space="preserve"> V., </w:t>
            </w:r>
            <w:proofErr w:type="spellStart"/>
            <w:r w:rsidRPr="008C71E3">
              <w:rPr>
                <w:rFonts w:ascii="Times New Roman" w:hAnsi="Times New Roman" w:cs="Times New Roman"/>
                <w:sz w:val="24"/>
                <w:szCs w:val="24"/>
              </w:rPr>
              <w:t>Rechun</w:t>
            </w:r>
            <w:proofErr w:type="spellEnd"/>
            <w:r w:rsidRPr="008C71E3">
              <w:rPr>
                <w:rFonts w:ascii="Times New Roman" w:hAnsi="Times New Roman" w:cs="Times New Roman"/>
                <w:sz w:val="24"/>
                <w:szCs w:val="24"/>
              </w:rPr>
              <w:t xml:space="preserve"> О., </w:t>
            </w:r>
            <w:proofErr w:type="spellStart"/>
            <w:r w:rsidRPr="008C71E3">
              <w:rPr>
                <w:rFonts w:ascii="Times New Roman" w:hAnsi="Times New Roman" w:cs="Times New Roman"/>
                <w:sz w:val="24"/>
                <w:szCs w:val="24"/>
              </w:rPr>
              <w:t>Zolotariova</w:t>
            </w:r>
            <w:proofErr w:type="spellEnd"/>
            <w:r w:rsidRPr="008C71E3">
              <w:rPr>
                <w:rFonts w:ascii="Times New Roman" w:hAnsi="Times New Roman" w:cs="Times New Roman"/>
                <w:sz w:val="24"/>
                <w:szCs w:val="24"/>
              </w:rPr>
              <w:t xml:space="preserve"> O., </w:t>
            </w:r>
            <w:proofErr w:type="spellStart"/>
            <w:r w:rsidRPr="008C71E3">
              <w:rPr>
                <w:rFonts w:ascii="Times New Roman" w:hAnsi="Times New Roman" w:cs="Times New Roman"/>
                <w:sz w:val="24"/>
                <w:szCs w:val="24"/>
              </w:rPr>
              <w:t>Romanchuk</w:t>
            </w:r>
            <w:proofErr w:type="spellEnd"/>
            <w:r w:rsidRPr="008C71E3">
              <w:rPr>
                <w:rFonts w:ascii="Times New Roman" w:hAnsi="Times New Roman" w:cs="Times New Roman"/>
                <w:sz w:val="24"/>
                <w:szCs w:val="24"/>
              </w:rPr>
              <w:t xml:space="preserve"> V. </w:t>
            </w:r>
            <w:proofErr w:type="spellStart"/>
            <w:r w:rsidRPr="008C71E3">
              <w:rPr>
                <w:rFonts w:ascii="Times New Roman" w:hAnsi="Times New Roman" w:cs="Times New Roman"/>
                <w:sz w:val="24"/>
                <w:szCs w:val="24"/>
              </w:rPr>
              <w:t>Influence</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of</w:t>
            </w:r>
            <w:proofErr w:type="spellEnd"/>
            <w:r w:rsidRPr="008C71E3">
              <w:rPr>
                <w:rFonts w:ascii="Times New Roman" w:hAnsi="Times New Roman" w:cs="Times New Roman"/>
                <w:sz w:val="24"/>
                <w:szCs w:val="24"/>
              </w:rPr>
              <w:t xml:space="preserve"> high-</w:t>
            </w:r>
            <w:proofErr w:type="spellStart"/>
            <w:r w:rsidRPr="008C71E3">
              <w:rPr>
                <w:rFonts w:ascii="Times New Roman" w:hAnsi="Times New Roman" w:cs="Times New Roman"/>
                <w:sz w:val="24"/>
                <w:szCs w:val="24"/>
              </w:rPr>
              <w:t>octane</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bioadditives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on</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physical</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and</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chemical</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properties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of</w:t>
            </w:r>
            <w:proofErr w:type="spellEnd"/>
            <w:r w:rsidRPr="008C71E3">
              <w:rPr>
                <w:rFonts w:ascii="Times New Roman" w:hAnsi="Times New Roman" w:cs="Times New Roman"/>
                <w:sz w:val="24"/>
                <w:szCs w:val="24"/>
              </w:rPr>
              <w:t xml:space="preserve"> low-</w:t>
            </w:r>
            <w:proofErr w:type="spellStart"/>
            <w:r w:rsidRPr="008C71E3">
              <w:rPr>
                <w:rFonts w:ascii="Times New Roman" w:hAnsi="Times New Roman" w:cs="Times New Roman"/>
                <w:sz w:val="24"/>
                <w:szCs w:val="24"/>
              </w:rPr>
              <w:t>octane</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gasoline</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Lecture</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Notes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in</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Mechanical</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Engineering</w:t>
            </w:r>
            <w:proofErr w:type="spellEnd"/>
            <w:r w:rsidRPr="008C71E3">
              <w:rPr>
                <w:rFonts w:ascii="Times New Roman" w:hAnsi="Times New Roman" w:cs="Times New Roman"/>
                <w:sz w:val="24"/>
                <w:szCs w:val="24"/>
              </w:rPr>
              <w:t>, 2020. P. 367-376.</w:t>
            </w:r>
          </w:p>
          <w:p w:rsidR="008C71E3" w:rsidRPr="008C71E3"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 xml:space="preserve">9. </w:t>
            </w:r>
            <w:proofErr w:type="spellStart"/>
            <w:r w:rsidRPr="008C71E3">
              <w:rPr>
                <w:rFonts w:ascii="Times New Roman" w:hAnsi="Times New Roman" w:cs="Times New Roman"/>
                <w:sz w:val="24"/>
                <w:szCs w:val="24"/>
              </w:rPr>
              <w:t>Yakovlieva</w:t>
            </w:r>
            <w:proofErr w:type="spellEnd"/>
            <w:r w:rsidRPr="008C71E3">
              <w:rPr>
                <w:rFonts w:ascii="Times New Roman" w:hAnsi="Times New Roman" w:cs="Times New Roman"/>
                <w:sz w:val="24"/>
                <w:szCs w:val="24"/>
              </w:rPr>
              <w:t xml:space="preserve"> A., </w:t>
            </w:r>
            <w:proofErr w:type="spellStart"/>
            <w:r w:rsidRPr="008C71E3">
              <w:rPr>
                <w:rFonts w:ascii="Times New Roman" w:hAnsi="Times New Roman" w:cs="Times New Roman"/>
                <w:sz w:val="24"/>
                <w:szCs w:val="24"/>
              </w:rPr>
              <w:t>Boichenko</w:t>
            </w:r>
            <w:proofErr w:type="spellEnd"/>
            <w:r w:rsidRPr="008C71E3">
              <w:rPr>
                <w:rFonts w:ascii="Times New Roman" w:hAnsi="Times New Roman" w:cs="Times New Roman"/>
                <w:sz w:val="24"/>
                <w:szCs w:val="24"/>
              </w:rPr>
              <w:t xml:space="preserve"> S. (2020) </w:t>
            </w:r>
            <w:proofErr w:type="spellStart"/>
            <w:r w:rsidRPr="008C71E3">
              <w:rPr>
                <w:rFonts w:ascii="Times New Roman" w:hAnsi="Times New Roman" w:cs="Times New Roman"/>
                <w:sz w:val="24"/>
                <w:szCs w:val="24"/>
              </w:rPr>
              <w:t>Energy</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Efficient</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Renewable</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Feedstock</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for</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Alternative</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Motor</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Fuels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Production</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Solutions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for</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Ukraine</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In</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Systems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Decision</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and</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Control</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in</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Energy</w:t>
            </w:r>
            <w:proofErr w:type="spellEnd"/>
            <w:r w:rsidRPr="008C71E3">
              <w:rPr>
                <w:rFonts w:ascii="Times New Roman" w:hAnsi="Times New Roman" w:cs="Times New Roman"/>
                <w:sz w:val="24"/>
                <w:szCs w:val="24"/>
              </w:rPr>
              <w:t xml:space="preserve"> I. </w:t>
            </w:r>
            <w:proofErr w:type="spellStart"/>
            <w:r w:rsidRPr="008C71E3">
              <w:rPr>
                <w:rFonts w:ascii="Times New Roman" w:hAnsi="Times New Roman" w:cs="Times New Roman"/>
                <w:sz w:val="24"/>
                <w:szCs w:val="24"/>
              </w:rPr>
              <w:t>Studies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in</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Systems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Decision</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and</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Control</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vol</w:t>
            </w:r>
            <w:proofErr w:type="spellEnd"/>
            <w:r w:rsidRPr="008C71E3">
              <w:rPr>
                <w:rFonts w:ascii="Times New Roman" w:hAnsi="Times New Roman" w:cs="Times New Roman"/>
                <w:sz w:val="24"/>
                <w:szCs w:val="24"/>
              </w:rPr>
              <w:t xml:space="preserve"> 298. </w:t>
            </w:r>
            <w:proofErr w:type="spellStart"/>
            <w:r w:rsidRPr="008C71E3">
              <w:rPr>
                <w:rFonts w:ascii="Times New Roman" w:hAnsi="Times New Roman" w:cs="Times New Roman"/>
                <w:sz w:val="24"/>
                <w:szCs w:val="24"/>
              </w:rPr>
              <w:t>Springer</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Cham</w:t>
            </w:r>
            <w:proofErr w:type="spellEnd"/>
            <w:r w:rsidRPr="008C71E3">
              <w:rPr>
                <w:rFonts w:ascii="Times New Roman" w:hAnsi="Times New Roman" w:cs="Times New Roman"/>
                <w:sz w:val="24"/>
                <w:szCs w:val="24"/>
              </w:rPr>
              <w:t xml:space="preserve">. </w:t>
            </w:r>
          </w:p>
          <w:p w:rsidR="00681055" w:rsidRPr="00D041A4" w:rsidRDefault="008C71E3" w:rsidP="008C71E3">
            <w:pPr>
              <w:jc w:val="both"/>
              <w:rPr>
                <w:rFonts w:ascii="Times New Roman" w:hAnsi="Times New Roman" w:cs="Times New Roman"/>
                <w:sz w:val="24"/>
                <w:szCs w:val="24"/>
              </w:rPr>
            </w:pPr>
            <w:r w:rsidRPr="008C71E3">
              <w:rPr>
                <w:rFonts w:ascii="Times New Roman" w:hAnsi="Times New Roman" w:cs="Times New Roman"/>
                <w:sz w:val="24"/>
                <w:szCs w:val="24"/>
              </w:rPr>
              <w:t xml:space="preserve">10. </w:t>
            </w:r>
            <w:proofErr w:type="spellStart"/>
            <w:r w:rsidRPr="008C71E3">
              <w:rPr>
                <w:rFonts w:ascii="Times New Roman" w:hAnsi="Times New Roman" w:cs="Times New Roman"/>
                <w:sz w:val="24"/>
                <w:szCs w:val="24"/>
              </w:rPr>
              <w:t>Lapuerta</w:t>
            </w:r>
            <w:proofErr w:type="spellEnd"/>
            <w:r w:rsidRPr="008C71E3">
              <w:rPr>
                <w:rFonts w:ascii="Times New Roman" w:hAnsi="Times New Roman" w:cs="Times New Roman"/>
                <w:sz w:val="24"/>
                <w:szCs w:val="24"/>
              </w:rPr>
              <w:t xml:space="preserve">, M., </w:t>
            </w:r>
            <w:proofErr w:type="spellStart"/>
            <w:r w:rsidRPr="008C71E3">
              <w:rPr>
                <w:rFonts w:ascii="Times New Roman" w:hAnsi="Times New Roman" w:cs="Times New Roman"/>
                <w:sz w:val="24"/>
                <w:szCs w:val="24"/>
              </w:rPr>
              <w:t>Canoira</w:t>
            </w:r>
            <w:proofErr w:type="spellEnd"/>
            <w:r w:rsidRPr="008C71E3">
              <w:rPr>
                <w:rFonts w:ascii="Times New Roman" w:hAnsi="Times New Roman" w:cs="Times New Roman"/>
                <w:sz w:val="24"/>
                <w:szCs w:val="24"/>
              </w:rPr>
              <w:t xml:space="preserve">, L. </w:t>
            </w:r>
            <w:proofErr w:type="spellStart"/>
            <w:r w:rsidRPr="008C71E3">
              <w:rPr>
                <w:rFonts w:ascii="Times New Roman" w:hAnsi="Times New Roman" w:cs="Times New Roman"/>
                <w:sz w:val="24"/>
                <w:szCs w:val="24"/>
              </w:rPr>
              <w:t>The</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suitability</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of</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Fatty</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Acid</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Methyl</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Esters</w:t>
            </w:r>
            <w:proofErr w:type="spellEnd"/>
            <w:r w:rsidRPr="008C71E3">
              <w:rPr>
                <w:rFonts w:ascii="Times New Roman" w:hAnsi="Times New Roman" w:cs="Times New Roman"/>
                <w:sz w:val="24"/>
                <w:szCs w:val="24"/>
              </w:rPr>
              <w:t xml:space="preserve"> (FAME) </w:t>
            </w:r>
            <w:proofErr w:type="spellStart"/>
            <w:r w:rsidRPr="008C71E3">
              <w:rPr>
                <w:rFonts w:ascii="Times New Roman" w:hAnsi="Times New Roman" w:cs="Times New Roman"/>
                <w:sz w:val="24"/>
                <w:szCs w:val="24"/>
              </w:rPr>
              <w:t>as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blending</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agents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in</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Jet</w:t>
            </w:r>
            <w:proofErr w:type="spellEnd"/>
            <w:r w:rsidRPr="008C71E3">
              <w:rPr>
                <w:rFonts w:ascii="Times New Roman" w:hAnsi="Times New Roman" w:cs="Times New Roman"/>
                <w:sz w:val="24"/>
                <w:szCs w:val="24"/>
              </w:rPr>
              <w:t xml:space="preserve"> A-1. </w:t>
            </w:r>
            <w:proofErr w:type="spellStart"/>
            <w:r w:rsidRPr="008C71E3">
              <w:rPr>
                <w:rFonts w:ascii="Times New Roman" w:hAnsi="Times New Roman" w:cs="Times New Roman"/>
                <w:sz w:val="24"/>
                <w:szCs w:val="24"/>
              </w:rPr>
              <w:t>Biofuels</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for</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Aviation</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Feedstoc</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Technol</w:t>
            </w:r>
            <w:proofErr w:type="spellEnd"/>
            <w:r w:rsidRPr="008C71E3">
              <w:rPr>
                <w:rFonts w:ascii="Times New Roman" w:hAnsi="Times New Roman" w:cs="Times New Roman"/>
                <w:sz w:val="24"/>
                <w:szCs w:val="24"/>
              </w:rPr>
              <w:t xml:space="preserve">. </w:t>
            </w:r>
            <w:proofErr w:type="spellStart"/>
            <w:r w:rsidRPr="008C71E3">
              <w:rPr>
                <w:rFonts w:ascii="Times New Roman" w:hAnsi="Times New Roman" w:cs="Times New Roman"/>
                <w:sz w:val="24"/>
                <w:szCs w:val="24"/>
              </w:rPr>
              <w:t>Imp</w:t>
            </w:r>
            <w:proofErr w:type="spellEnd"/>
            <w:r w:rsidRPr="008C71E3">
              <w:rPr>
                <w:rFonts w:ascii="Times New Roman" w:hAnsi="Times New Roman" w:cs="Times New Roman"/>
                <w:sz w:val="24"/>
                <w:szCs w:val="24"/>
              </w:rPr>
              <w:t>. Р.47 – 84. 2016.</w:t>
            </w:r>
          </w:p>
        </w:tc>
      </w:tr>
      <w:tr w:rsidR="00681055" w:rsidRPr="00CB380F" w:rsidTr="00162DC4">
        <w:tc>
          <w:tcPr>
            <w:tcW w:w="2376" w:type="dxa"/>
          </w:tcPr>
          <w:p w:rsidR="00681055" w:rsidRPr="0013011F" w:rsidRDefault="00681055" w:rsidP="00681055">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 xml:space="preserve">Examination </w:t>
            </w:r>
          </w:p>
        </w:tc>
        <w:tc>
          <w:tcPr>
            <w:tcW w:w="7513" w:type="dxa"/>
          </w:tcPr>
          <w:p w:rsidR="00681055" w:rsidRPr="00EA5869" w:rsidRDefault="00AC495E" w:rsidP="00681055">
            <w:pPr>
              <w:jc w:val="both"/>
              <w:rPr>
                <w:rFonts w:ascii="Times New Roman" w:hAnsi="Times New Roman" w:cs="Times New Roman"/>
                <w:sz w:val="24"/>
                <w:szCs w:val="24"/>
                <w:lang w:val="en-US"/>
              </w:rPr>
            </w:pPr>
            <w:r w:rsidRPr="00EA5869">
              <w:rPr>
                <w:rFonts w:ascii="Times New Roman" w:hAnsi="Times New Roman" w:cs="Times New Roman"/>
                <w:sz w:val="24"/>
                <w:szCs w:val="24"/>
                <w:lang w:val="en-US"/>
              </w:rPr>
              <w:t>Exam</w:t>
            </w:r>
          </w:p>
        </w:tc>
      </w:tr>
      <w:tr w:rsidR="00681055" w:rsidRPr="00CB380F" w:rsidTr="00162DC4">
        <w:tc>
          <w:tcPr>
            <w:tcW w:w="2376" w:type="dxa"/>
          </w:tcPr>
          <w:p w:rsidR="00681055" w:rsidRPr="009915BF" w:rsidRDefault="00681055" w:rsidP="00681055">
            <w:pPr>
              <w:jc w:val="both"/>
              <w:rPr>
                <w:rFonts w:ascii="Times New Roman" w:hAnsi="Times New Roman" w:cs="Times New Roman"/>
                <w:b/>
                <w:color w:val="auto"/>
                <w:sz w:val="24"/>
                <w:szCs w:val="24"/>
              </w:rPr>
            </w:pPr>
            <w:r w:rsidRPr="009915BF">
              <w:rPr>
                <w:rFonts w:ascii="Times New Roman" w:hAnsi="Times New Roman" w:cs="Times New Roman"/>
                <w:b/>
                <w:color w:val="auto"/>
                <w:sz w:val="24"/>
                <w:szCs w:val="24"/>
                <w:lang w:val="en-US"/>
              </w:rPr>
              <w:t>Examiner / Teacher</w:t>
            </w:r>
          </w:p>
        </w:tc>
        <w:tc>
          <w:tcPr>
            <w:tcW w:w="7513" w:type="dxa"/>
          </w:tcPr>
          <w:p w:rsidR="00681055" w:rsidRPr="00EA5869" w:rsidRDefault="009915BF" w:rsidP="009915BF">
            <w:pPr>
              <w:jc w:val="both"/>
              <w:rPr>
                <w:rFonts w:ascii="Times New Roman" w:hAnsi="Times New Roman" w:cs="Times New Roman"/>
                <w:color w:val="auto"/>
                <w:sz w:val="24"/>
                <w:szCs w:val="24"/>
                <w:lang w:val="en-US"/>
              </w:rPr>
            </w:pPr>
            <w:proofErr w:type="spellStart"/>
            <w:r w:rsidRPr="00EA5869">
              <w:rPr>
                <w:rFonts w:ascii="Times New Roman" w:hAnsi="Times New Roman" w:cs="Times New Roman"/>
                <w:color w:val="auto"/>
                <w:sz w:val="24"/>
                <w:szCs w:val="24"/>
                <w:lang w:val="en-US"/>
              </w:rPr>
              <w:t>Valentyna</w:t>
            </w:r>
            <w:proofErr w:type="spellEnd"/>
            <w:r w:rsidRPr="00EA5869">
              <w:rPr>
                <w:rFonts w:ascii="Times New Roman" w:hAnsi="Times New Roman" w:cs="Times New Roman"/>
                <w:color w:val="auto"/>
                <w:sz w:val="24"/>
                <w:szCs w:val="24"/>
                <w:lang w:val="en-US"/>
              </w:rPr>
              <w:t xml:space="preserve"> </w:t>
            </w:r>
            <w:proofErr w:type="spellStart"/>
            <w:r w:rsidR="00AC495E" w:rsidRPr="00EA5869">
              <w:rPr>
                <w:rFonts w:ascii="Times New Roman" w:hAnsi="Times New Roman" w:cs="Times New Roman"/>
                <w:color w:val="auto"/>
                <w:sz w:val="24"/>
                <w:szCs w:val="24"/>
                <w:lang w:val="en-US"/>
              </w:rPr>
              <w:t>Tkachuk</w:t>
            </w:r>
            <w:proofErr w:type="spellEnd"/>
            <w:r w:rsidR="00AC495E" w:rsidRPr="00EA5869">
              <w:rPr>
                <w:rFonts w:ascii="Times New Roman" w:hAnsi="Times New Roman" w:cs="Times New Roman"/>
                <w:color w:val="auto"/>
                <w:sz w:val="24"/>
                <w:szCs w:val="24"/>
              </w:rPr>
              <w:t>,</w:t>
            </w:r>
            <w:r w:rsidR="00AC495E" w:rsidRPr="00EA5869">
              <w:rPr>
                <w:rFonts w:ascii="Times New Roman" w:hAnsi="Times New Roman" w:cs="Times New Roman"/>
              </w:rPr>
              <w:t xml:space="preserve"> </w:t>
            </w:r>
            <w:r w:rsidR="00BB340B" w:rsidRPr="00EA5869">
              <w:rPr>
                <w:rFonts w:ascii="Times New Roman" w:hAnsi="Times New Roman" w:cs="Times New Roman"/>
                <w:lang w:val="en-US"/>
              </w:rPr>
              <w:t xml:space="preserve">Dr., </w:t>
            </w:r>
            <w:r w:rsidR="000821EE" w:rsidRPr="00EA5869">
              <w:rPr>
                <w:rFonts w:ascii="Times New Roman" w:hAnsi="Times New Roman" w:cs="Times New Roman"/>
              </w:rPr>
              <w:t xml:space="preserve"> </w:t>
            </w:r>
            <w:r w:rsidR="000821EE" w:rsidRPr="00EA5869">
              <w:rPr>
                <w:rFonts w:ascii="Times New Roman" w:hAnsi="Times New Roman" w:cs="Times New Roman"/>
                <w:color w:val="auto"/>
                <w:sz w:val="24"/>
                <w:szCs w:val="24"/>
                <w:lang w:val="en-US"/>
              </w:rPr>
              <w:t>Professor</w:t>
            </w:r>
          </w:p>
        </w:tc>
      </w:tr>
    </w:tbl>
    <w:p w:rsidR="00B61812" w:rsidRDefault="00B61812" w:rsidP="00681055">
      <w:pPr>
        <w:jc w:val="center"/>
        <w:rPr>
          <w:rFonts w:ascii="Times New Roman" w:hAnsi="Times New Roman"/>
          <w:b/>
          <w:sz w:val="32"/>
          <w:szCs w:val="32"/>
          <w:lang w:val="uk-UA"/>
        </w:rPr>
      </w:pPr>
    </w:p>
    <w:p w:rsidR="00B61812" w:rsidRDefault="00B61812" w:rsidP="00681055">
      <w:pPr>
        <w:jc w:val="center"/>
        <w:rPr>
          <w:rFonts w:ascii="Times New Roman" w:hAnsi="Times New Roman"/>
          <w:b/>
          <w:sz w:val="32"/>
          <w:szCs w:val="32"/>
          <w:lang w:val="uk-UA"/>
        </w:rPr>
      </w:pPr>
    </w:p>
    <w:p w:rsidR="00B61812" w:rsidRDefault="00B61812" w:rsidP="00681055">
      <w:pPr>
        <w:jc w:val="center"/>
        <w:rPr>
          <w:rFonts w:ascii="Times New Roman" w:hAnsi="Times New Roman"/>
          <w:b/>
          <w:sz w:val="32"/>
          <w:szCs w:val="32"/>
          <w:lang w:val="uk-UA"/>
        </w:rPr>
      </w:pPr>
    </w:p>
    <w:p w:rsidR="007558A0" w:rsidRDefault="007558A0" w:rsidP="007558A0">
      <w:pPr>
        <w:ind w:left="2127"/>
        <w:jc w:val="center"/>
        <w:rPr>
          <w:rStyle w:val="21pt0pt0"/>
          <w:rFonts w:asciiTheme="minorHAnsi" w:hAnsiTheme="minorHAnsi"/>
          <w:b w:val="0"/>
          <w:lang w:val="uk-UA"/>
        </w:rPr>
      </w:pPr>
      <w:r>
        <w:rPr>
          <w:rStyle w:val="21pt0pt0"/>
          <w:b w:val="0"/>
        </w:rPr>
        <w:lastRenderedPageBreak/>
        <w:t>TEXTILE SCIENCE</w:t>
      </w:r>
    </w:p>
    <w:p w:rsidR="00EA5869" w:rsidRPr="00EA5869" w:rsidRDefault="00EA5869" w:rsidP="007558A0">
      <w:pPr>
        <w:ind w:left="2127"/>
        <w:jc w:val="center"/>
        <w:rPr>
          <w:rFonts w:asciiTheme="minorHAnsi" w:hAnsiTheme="minorHAnsi"/>
          <w:b/>
          <w:sz w:val="2"/>
          <w:szCs w:val="2"/>
          <w:lang w:val="uk-UA"/>
        </w:rPr>
      </w:pPr>
    </w:p>
    <w:tbl>
      <w:tblPr>
        <w:tblStyle w:val="a5"/>
        <w:tblW w:w="0" w:type="auto"/>
        <w:tblInd w:w="1242" w:type="dxa"/>
        <w:tblLook w:val="04A0" w:firstRow="1" w:lastRow="0" w:firstColumn="1" w:lastColumn="0" w:noHBand="0" w:noVBand="1"/>
      </w:tblPr>
      <w:tblGrid>
        <w:gridCol w:w="2694"/>
        <w:gridCol w:w="6937"/>
      </w:tblGrid>
      <w:tr w:rsidR="00935B5B" w:rsidRPr="00761676" w:rsidTr="0056714E">
        <w:trPr>
          <w:trHeight w:val="341"/>
        </w:trPr>
        <w:tc>
          <w:tcPr>
            <w:tcW w:w="2694" w:type="dxa"/>
          </w:tcPr>
          <w:p w:rsidR="00935B5B" w:rsidRPr="00EA5869" w:rsidRDefault="00935B5B" w:rsidP="0056714E">
            <w:pPr>
              <w:jc w:val="both"/>
              <w:rPr>
                <w:rFonts w:ascii="Times New Roman" w:hAnsi="Times New Roman" w:cs="Times New Roman"/>
                <w:b/>
                <w:sz w:val="24"/>
                <w:szCs w:val="24"/>
                <w:lang w:val="en-US"/>
              </w:rPr>
            </w:pPr>
            <w:r w:rsidRPr="00EA5869">
              <w:rPr>
                <w:rFonts w:ascii="Times New Roman" w:hAnsi="Times New Roman" w:cs="Times New Roman"/>
                <w:b/>
                <w:sz w:val="24"/>
                <w:szCs w:val="24"/>
                <w:lang w:val="en-US"/>
              </w:rPr>
              <w:t>Course disposition</w:t>
            </w:r>
          </w:p>
        </w:tc>
        <w:tc>
          <w:tcPr>
            <w:tcW w:w="6937" w:type="dxa"/>
          </w:tcPr>
          <w:p w:rsidR="00935B5B" w:rsidRPr="00EA5869" w:rsidRDefault="00162DC4" w:rsidP="0056714E">
            <w:pPr>
              <w:rPr>
                <w:rStyle w:val="21pt0pt0"/>
                <w:rFonts w:ascii="Times New Roman" w:hAnsi="Times New Roman" w:cs="Times New Roman"/>
                <w:b w:val="0"/>
                <w:sz w:val="24"/>
                <w:szCs w:val="24"/>
                <w:lang w:val="uk-UA"/>
              </w:rPr>
            </w:pPr>
            <w:proofErr w:type="spellStart"/>
            <w:r w:rsidRPr="00EA5869">
              <w:rPr>
                <w:rStyle w:val="21pt0pt0"/>
                <w:rFonts w:ascii="Times New Roman" w:hAnsi="Times New Roman" w:cs="Times New Roman"/>
                <w:b w:val="0"/>
                <w:sz w:val="24"/>
                <w:szCs w:val="24"/>
                <w:lang w:val="uk-UA"/>
              </w:rPr>
              <w:t>The</w:t>
            </w:r>
            <w:proofErr w:type="spellEnd"/>
            <w:r w:rsidRPr="00EA5869">
              <w:rPr>
                <w:rStyle w:val="21pt0pt0"/>
                <w:rFonts w:ascii="Times New Roman" w:hAnsi="Times New Roman" w:cs="Times New Roman"/>
                <w:b w:val="0"/>
                <w:sz w:val="24"/>
                <w:szCs w:val="24"/>
                <w:lang w:val="uk-UA"/>
              </w:rPr>
              <w:t xml:space="preserve"> </w:t>
            </w:r>
            <w:proofErr w:type="spellStart"/>
            <w:r w:rsidRPr="00EA5869">
              <w:rPr>
                <w:rStyle w:val="21pt0pt0"/>
                <w:rFonts w:ascii="Times New Roman" w:hAnsi="Times New Roman" w:cs="Times New Roman"/>
                <w:b w:val="0"/>
                <w:sz w:val="24"/>
                <w:szCs w:val="24"/>
                <w:lang w:val="uk-UA"/>
              </w:rPr>
              <w:t>course</w:t>
            </w:r>
            <w:proofErr w:type="spellEnd"/>
            <w:r w:rsidRPr="00EA5869">
              <w:rPr>
                <w:rStyle w:val="21pt0pt0"/>
                <w:rFonts w:ascii="Times New Roman" w:hAnsi="Times New Roman" w:cs="Times New Roman"/>
                <w:b w:val="0"/>
                <w:sz w:val="24"/>
                <w:szCs w:val="24"/>
                <w:lang w:val="uk-UA"/>
              </w:rPr>
              <w:t xml:space="preserve"> </w:t>
            </w:r>
            <w:proofErr w:type="spellStart"/>
            <w:r w:rsidRPr="00EA5869">
              <w:rPr>
                <w:rStyle w:val="21pt0pt0"/>
                <w:rFonts w:ascii="Times New Roman" w:hAnsi="Times New Roman" w:cs="Times New Roman"/>
                <w:b w:val="0"/>
                <w:sz w:val="24"/>
                <w:szCs w:val="24"/>
                <w:lang w:val="uk-UA"/>
              </w:rPr>
              <w:t>consists</w:t>
            </w:r>
            <w:proofErr w:type="spellEnd"/>
            <w:r w:rsidRPr="00EA5869">
              <w:rPr>
                <w:rStyle w:val="21pt0pt0"/>
                <w:rFonts w:ascii="Times New Roman" w:hAnsi="Times New Roman" w:cs="Times New Roman"/>
                <w:b w:val="0"/>
                <w:sz w:val="24"/>
                <w:szCs w:val="24"/>
                <w:lang w:val="uk-UA"/>
              </w:rPr>
              <w:t xml:space="preserve"> </w:t>
            </w:r>
            <w:proofErr w:type="spellStart"/>
            <w:r w:rsidRPr="00EA5869">
              <w:rPr>
                <w:rStyle w:val="21pt0pt0"/>
                <w:rFonts w:ascii="Times New Roman" w:hAnsi="Times New Roman" w:cs="Times New Roman"/>
                <w:b w:val="0"/>
                <w:sz w:val="24"/>
                <w:szCs w:val="24"/>
                <w:lang w:val="uk-UA"/>
              </w:rPr>
              <w:t>of</w:t>
            </w:r>
            <w:proofErr w:type="spellEnd"/>
            <w:r w:rsidRPr="00EA5869">
              <w:rPr>
                <w:rStyle w:val="21pt0pt0"/>
                <w:rFonts w:ascii="Times New Roman" w:hAnsi="Times New Roman" w:cs="Times New Roman"/>
                <w:b w:val="0"/>
                <w:sz w:val="24"/>
                <w:szCs w:val="24"/>
                <w:lang w:val="uk-UA"/>
              </w:rPr>
              <w:t xml:space="preserve"> </w:t>
            </w:r>
            <w:proofErr w:type="spellStart"/>
            <w:r w:rsidRPr="00EA5869">
              <w:rPr>
                <w:rStyle w:val="21pt0pt0"/>
                <w:rFonts w:ascii="Times New Roman" w:hAnsi="Times New Roman" w:cs="Times New Roman"/>
                <w:b w:val="0"/>
                <w:sz w:val="24"/>
                <w:szCs w:val="24"/>
                <w:lang w:val="uk-UA"/>
              </w:rPr>
              <w:t>lectures</w:t>
            </w:r>
            <w:proofErr w:type="spellEnd"/>
            <w:r w:rsidRPr="00EA5869">
              <w:rPr>
                <w:rStyle w:val="21pt0pt0"/>
                <w:rFonts w:ascii="Times New Roman" w:hAnsi="Times New Roman" w:cs="Times New Roman"/>
                <w:b w:val="0"/>
                <w:sz w:val="24"/>
                <w:szCs w:val="24"/>
                <w:lang w:val="uk-UA"/>
              </w:rPr>
              <w:t xml:space="preserve">, </w:t>
            </w:r>
            <w:proofErr w:type="spellStart"/>
            <w:r w:rsidRPr="00EA5869">
              <w:rPr>
                <w:rStyle w:val="21pt0pt0"/>
                <w:rFonts w:ascii="Times New Roman" w:hAnsi="Times New Roman" w:cs="Times New Roman"/>
                <w:b w:val="0"/>
                <w:sz w:val="24"/>
                <w:szCs w:val="24"/>
                <w:lang w:val="uk-UA"/>
              </w:rPr>
              <w:t>literary</w:t>
            </w:r>
            <w:proofErr w:type="spellEnd"/>
            <w:r w:rsidRPr="00EA5869">
              <w:rPr>
                <w:rStyle w:val="21pt0pt0"/>
                <w:rFonts w:ascii="Times New Roman" w:hAnsi="Times New Roman" w:cs="Times New Roman"/>
                <w:b w:val="0"/>
                <w:sz w:val="24"/>
                <w:szCs w:val="24"/>
                <w:lang w:val="uk-UA"/>
              </w:rPr>
              <w:t xml:space="preserve"> </w:t>
            </w:r>
            <w:proofErr w:type="spellStart"/>
            <w:r w:rsidRPr="00EA5869">
              <w:rPr>
                <w:rStyle w:val="21pt0pt0"/>
                <w:rFonts w:ascii="Times New Roman" w:hAnsi="Times New Roman" w:cs="Times New Roman"/>
                <w:b w:val="0"/>
                <w:sz w:val="24"/>
                <w:szCs w:val="24"/>
                <w:lang w:val="uk-UA"/>
              </w:rPr>
              <w:t>tasks</w:t>
            </w:r>
            <w:proofErr w:type="spellEnd"/>
            <w:r w:rsidRPr="00EA5869">
              <w:rPr>
                <w:rStyle w:val="21pt0pt0"/>
                <w:rFonts w:ascii="Times New Roman" w:hAnsi="Times New Roman" w:cs="Times New Roman"/>
                <w:b w:val="0"/>
                <w:sz w:val="24"/>
                <w:szCs w:val="24"/>
                <w:lang w:val="uk-UA"/>
              </w:rPr>
              <w:t xml:space="preserve">, </w:t>
            </w:r>
            <w:proofErr w:type="spellStart"/>
            <w:r w:rsidRPr="00EA5869">
              <w:rPr>
                <w:rStyle w:val="21pt0pt0"/>
                <w:rFonts w:ascii="Times New Roman" w:hAnsi="Times New Roman" w:cs="Times New Roman"/>
                <w:b w:val="0"/>
                <w:sz w:val="24"/>
                <w:szCs w:val="24"/>
                <w:lang w:val="uk-UA"/>
              </w:rPr>
              <w:t>performance</w:t>
            </w:r>
            <w:proofErr w:type="spellEnd"/>
            <w:r w:rsidRPr="00EA5869">
              <w:rPr>
                <w:rStyle w:val="21pt0pt0"/>
                <w:rFonts w:ascii="Times New Roman" w:hAnsi="Times New Roman" w:cs="Times New Roman"/>
                <w:b w:val="0"/>
                <w:sz w:val="24"/>
                <w:szCs w:val="24"/>
                <w:lang w:val="uk-UA"/>
              </w:rPr>
              <w:t xml:space="preserve"> </w:t>
            </w:r>
            <w:proofErr w:type="spellStart"/>
            <w:r w:rsidRPr="00EA5869">
              <w:rPr>
                <w:rStyle w:val="21pt0pt0"/>
                <w:rFonts w:ascii="Times New Roman" w:hAnsi="Times New Roman" w:cs="Times New Roman"/>
                <w:b w:val="0"/>
                <w:sz w:val="24"/>
                <w:szCs w:val="24"/>
                <w:lang w:val="uk-UA"/>
              </w:rPr>
              <w:t>of</w:t>
            </w:r>
            <w:proofErr w:type="spellEnd"/>
            <w:r w:rsidRPr="00EA5869">
              <w:rPr>
                <w:rStyle w:val="21pt0pt0"/>
                <w:rFonts w:ascii="Times New Roman" w:hAnsi="Times New Roman" w:cs="Times New Roman"/>
                <w:b w:val="0"/>
                <w:sz w:val="24"/>
                <w:szCs w:val="24"/>
                <w:lang w:val="uk-UA"/>
              </w:rPr>
              <w:t xml:space="preserve"> </w:t>
            </w:r>
            <w:proofErr w:type="spellStart"/>
            <w:r w:rsidRPr="00EA5869">
              <w:rPr>
                <w:rStyle w:val="21pt0pt0"/>
                <w:rFonts w:ascii="Times New Roman" w:hAnsi="Times New Roman" w:cs="Times New Roman"/>
                <w:b w:val="0"/>
                <w:sz w:val="24"/>
                <w:szCs w:val="24"/>
                <w:lang w:val="uk-UA"/>
              </w:rPr>
              <w:t>tasks</w:t>
            </w:r>
            <w:proofErr w:type="spellEnd"/>
            <w:r w:rsidRPr="00EA5869">
              <w:rPr>
                <w:rStyle w:val="21pt0pt0"/>
                <w:rFonts w:ascii="Times New Roman" w:hAnsi="Times New Roman" w:cs="Times New Roman"/>
                <w:b w:val="0"/>
                <w:sz w:val="24"/>
                <w:szCs w:val="24"/>
                <w:lang w:val="uk-UA"/>
              </w:rPr>
              <w:t xml:space="preserve"> </w:t>
            </w:r>
            <w:proofErr w:type="spellStart"/>
            <w:r w:rsidRPr="00EA5869">
              <w:rPr>
                <w:rStyle w:val="21pt0pt0"/>
                <w:rFonts w:ascii="Times New Roman" w:hAnsi="Times New Roman" w:cs="Times New Roman"/>
                <w:b w:val="0"/>
                <w:sz w:val="24"/>
                <w:szCs w:val="24"/>
                <w:lang w:val="uk-UA"/>
              </w:rPr>
              <w:t>submitted</w:t>
            </w:r>
            <w:proofErr w:type="spellEnd"/>
            <w:r w:rsidRPr="00EA5869">
              <w:rPr>
                <w:rStyle w:val="21pt0pt0"/>
                <w:rFonts w:ascii="Times New Roman" w:hAnsi="Times New Roman" w:cs="Times New Roman"/>
                <w:b w:val="0"/>
                <w:sz w:val="24"/>
                <w:szCs w:val="24"/>
                <w:lang w:val="uk-UA"/>
              </w:rPr>
              <w:t xml:space="preserve"> </w:t>
            </w:r>
            <w:proofErr w:type="spellStart"/>
            <w:r w:rsidRPr="00EA5869">
              <w:rPr>
                <w:rStyle w:val="21pt0pt0"/>
                <w:rFonts w:ascii="Times New Roman" w:hAnsi="Times New Roman" w:cs="Times New Roman"/>
                <w:b w:val="0"/>
                <w:sz w:val="24"/>
                <w:szCs w:val="24"/>
                <w:lang w:val="uk-UA"/>
              </w:rPr>
              <w:t>for</w:t>
            </w:r>
            <w:proofErr w:type="spellEnd"/>
            <w:r w:rsidRPr="00EA5869">
              <w:rPr>
                <w:rStyle w:val="21pt0pt0"/>
                <w:rFonts w:ascii="Times New Roman" w:hAnsi="Times New Roman" w:cs="Times New Roman"/>
                <w:b w:val="0"/>
                <w:sz w:val="24"/>
                <w:szCs w:val="24"/>
                <w:lang w:val="uk-UA"/>
              </w:rPr>
              <w:t xml:space="preserve"> </w:t>
            </w:r>
            <w:proofErr w:type="spellStart"/>
            <w:r w:rsidRPr="00EA5869">
              <w:rPr>
                <w:rStyle w:val="21pt0pt0"/>
                <w:rFonts w:ascii="Times New Roman" w:hAnsi="Times New Roman" w:cs="Times New Roman"/>
                <w:b w:val="0"/>
                <w:sz w:val="24"/>
                <w:szCs w:val="24"/>
                <w:lang w:val="uk-UA"/>
              </w:rPr>
              <w:t>independent</w:t>
            </w:r>
            <w:proofErr w:type="spellEnd"/>
            <w:r w:rsidRPr="00EA5869">
              <w:rPr>
                <w:rStyle w:val="21pt0pt0"/>
                <w:rFonts w:ascii="Times New Roman" w:hAnsi="Times New Roman" w:cs="Times New Roman"/>
                <w:b w:val="0"/>
                <w:sz w:val="24"/>
                <w:szCs w:val="24"/>
                <w:lang w:val="uk-UA"/>
              </w:rPr>
              <w:t xml:space="preserve"> </w:t>
            </w:r>
            <w:proofErr w:type="spellStart"/>
            <w:r w:rsidRPr="00EA5869">
              <w:rPr>
                <w:rStyle w:val="21pt0pt0"/>
                <w:rFonts w:ascii="Times New Roman" w:hAnsi="Times New Roman" w:cs="Times New Roman"/>
                <w:b w:val="0"/>
                <w:sz w:val="24"/>
                <w:szCs w:val="24"/>
                <w:lang w:val="uk-UA"/>
              </w:rPr>
              <w:t>study</w:t>
            </w:r>
            <w:proofErr w:type="spellEnd"/>
            <w:r w:rsidRPr="00EA5869">
              <w:rPr>
                <w:rStyle w:val="21pt0pt0"/>
                <w:rFonts w:ascii="Times New Roman" w:hAnsi="Times New Roman" w:cs="Times New Roman"/>
                <w:b w:val="0"/>
                <w:sz w:val="24"/>
                <w:szCs w:val="24"/>
                <w:lang w:val="uk-UA"/>
              </w:rPr>
              <w:t>.</w:t>
            </w:r>
          </w:p>
        </w:tc>
      </w:tr>
      <w:tr w:rsidR="00935B5B" w:rsidRPr="00761676" w:rsidTr="0056714E">
        <w:trPr>
          <w:trHeight w:val="357"/>
        </w:trPr>
        <w:tc>
          <w:tcPr>
            <w:tcW w:w="2694" w:type="dxa"/>
          </w:tcPr>
          <w:p w:rsidR="00935B5B" w:rsidRPr="00EA5869" w:rsidRDefault="00935B5B" w:rsidP="0056714E">
            <w:pPr>
              <w:jc w:val="both"/>
              <w:rPr>
                <w:rFonts w:ascii="Times New Roman" w:hAnsi="Times New Roman" w:cs="Times New Roman"/>
                <w:b/>
                <w:sz w:val="24"/>
                <w:szCs w:val="24"/>
                <w:lang w:val="en-US"/>
              </w:rPr>
            </w:pPr>
            <w:r w:rsidRPr="00EA5869">
              <w:rPr>
                <w:rFonts w:ascii="Times New Roman" w:hAnsi="Times New Roman" w:cs="Times New Roman"/>
                <w:b/>
                <w:sz w:val="24"/>
                <w:szCs w:val="24"/>
                <w:lang w:val="en-US"/>
              </w:rPr>
              <w:t>Department</w:t>
            </w:r>
          </w:p>
        </w:tc>
        <w:tc>
          <w:tcPr>
            <w:tcW w:w="6937" w:type="dxa"/>
          </w:tcPr>
          <w:p w:rsidR="00935B5B" w:rsidRPr="00EA5869" w:rsidRDefault="00935B5B" w:rsidP="0056714E">
            <w:pPr>
              <w:jc w:val="both"/>
              <w:rPr>
                <w:rFonts w:ascii="Times New Roman" w:hAnsi="Times New Roman" w:cs="Times New Roman"/>
                <w:sz w:val="24"/>
                <w:szCs w:val="24"/>
                <w:lang w:val="en-US"/>
              </w:rPr>
            </w:pPr>
            <w:proofErr w:type="spellStart"/>
            <w:r w:rsidRPr="00EA5869">
              <w:rPr>
                <w:rFonts w:ascii="Times New Roman" w:hAnsi="Times New Roman" w:cs="Times New Roman"/>
                <w:sz w:val="28"/>
                <w:szCs w:val="28"/>
                <w:shd w:val="clear" w:color="auto" w:fill="FFFFFF"/>
              </w:rPr>
              <w:t>Department</w:t>
            </w:r>
            <w:proofErr w:type="spellEnd"/>
            <w:r w:rsidRPr="00EA5869">
              <w:rPr>
                <w:rFonts w:ascii="Times New Roman" w:hAnsi="Times New Roman" w:cs="Times New Roman"/>
                <w:sz w:val="28"/>
                <w:szCs w:val="28"/>
                <w:shd w:val="clear" w:color="auto" w:fill="FFFFFF"/>
              </w:rPr>
              <w:t xml:space="preserve"> </w:t>
            </w:r>
            <w:r w:rsidRPr="00EA5869">
              <w:rPr>
                <w:rFonts w:ascii="Times New Roman" w:hAnsi="Times New Roman" w:cs="Times New Roman"/>
                <w:sz w:val="28"/>
                <w:szCs w:val="28"/>
                <w:shd w:val="clear" w:color="auto" w:fill="FFFFFF"/>
                <w:lang w:val="en-US"/>
              </w:rPr>
              <w:t xml:space="preserve">of </w:t>
            </w:r>
            <w:r w:rsidRPr="00EA5869">
              <w:rPr>
                <w:rFonts w:ascii="Times New Roman" w:hAnsi="Times New Roman" w:cs="Times New Roman"/>
              </w:rPr>
              <w:t xml:space="preserve"> </w:t>
            </w:r>
            <w:r w:rsidRPr="00EA5869">
              <w:rPr>
                <w:rFonts w:ascii="Times New Roman" w:hAnsi="Times New Roman" w:cs="Times New Roman"/>
                <w:sz w:val="28"/>
                <w:szCs w:val="28"/>
                <w:shd w:val="clear" w:color="auto" w:fill="FFFFFF"/>
                <w:lang w:val="en-US"/>
              </w:rPr>
              <w:t>Customs, Materials and Technologies</w:t>
            </w:r>
          </w:p>
        </w:tc>
      </w:tr>
      <w:tr w:rsidR="00935B5B" w:rsidRPr="00761676" w:rsidTr="0056714E">
        <w:trPr>
          <w:trHeight w:val="341"/>
        </w:trPr>
        <w:tc>
          <w:tcPr>
            <w:tcW w:w="2694" w:type="dxa"/>
          </w:tcPr>
          <w:p w:rsidR="00935B5B" w:rsidRPr="00EA5869" w:rsidRDefault="00935B5B" w:rsidP="0056714E">
            <w:pPr>
              <w:jc w:val="both"/>
              <w:rPr>
                <w:rFonts w:ascii="Times New Roman" w:hAnsi="Times New Roman" w:cs="Times New Roman"/>
                <w:b/>
                <w:sz w:val="24"/>
                <w:szCs w:val="24"/>
                <w:lang w:val="en-US"/>
              </w:rPr>
            </w:pPr>
            <w:r w:rsidRPr="00EA5869">
              <w:rPr>
                <w:rFonts w:ascii="Times New Roman" w:hAnsi="Times New Roman" w:cs="Times New Roman"/>
                <w:b/>
                <w:sz w:val="24"/>
                <w:szCs w:val="24"/>
                <w:lang w:val="en-US"/>
              </w:rPr>
              <w:t>ECTS credits</w:t>
            </w:r>
          </w:p>
        </w:tc>
        <w:tc>
          <w:tcPr>
            <w:tcW w:w="6937" w:type="dxa"/>
          </w:tcPr>
          <w:p w:rsidR="00935B5B" w:rsidRPr="00EA5869" w:rsidRDefault="00935B5B" w:rsidP="0056714E">
            <w:pPr>
              <w:jc w:val="both"/>
              <w:rPr>
                <w:rFonts w:ascii="Times New Roman" w:hAnsi="Times New Roman" w:cs="Times New Roman"/>
                <w:sz w:val="24"/>
                <w:szCs w:val="24"/>
                <w:lang w:val="en-US"/>
              </w:rPr>
            </w:pPr>
            <w:r w:rsidRPr="00EA5869">
              <w:rPr>
                <w:rFonts w:ascii="Times New Roman" w:hAnsi="Times New Roman" w:cs="Times New Roman"/>
                <w:sz w:val="24"/>
                <w:szCs w:val="24"/>
                <w:lang w:val="en-US"/>
              </w:rPr>
              <w:t>5</w:t>
            </w:r>
          </w:p>
        </w:tc>
      </w:tr>
      <w:tr w:rsidR="00935B5B" w:rsidRPr="00761676" w:rsidTr="0056714E">
        <w:trPr>
          <w:trHeight w:val="357"/>
        </w:trPr>
        <w:tc>
          <w:tcPr>
            <w:tcW w:w="2694" w:type="dxa"/>
          </w:tcPr>
          <w:p w:rsidR="00935B5B" w:rsidRPr="00EA5869" w:rsidRDefault="00935B5B" w:rsidP="0056714E">
            <w:pPr>
              <w:jc w:val="both"/>
              <w:rPr>
                <w:rFonts w:ascii="Times New Roman" w:hAnsi="Times New Roman" w:cs="Times New Roman"/>
                <w:b/>
                <w:sz w:val="24"/>
                <w:szCs w:val="24"/>
                <w:lang w:val="en-US"/>
              </w:rPr>
            </w:pPr>
            <w:r w:rsidRPr="00EA5869">
              <w:rPr>
                <w:rFonts w:ascii="Times New Roman" w:hAnsi="Times New Roman" w:cs="Times New Roman"/>
                <w:b/>
                <w:sz w:val="24"/>
                <w:szCs w:val="24"/>
                <w:lang w:val="en-US"/>
              </w:rPr>
              <w:t>Learning outcomes</w:t>
            </w:r>
          </w:p>
        </w:tc>
        <w:tc>
          <w:tcPr>
            <w:tcW w:w="6937" w:type="dxa"/>
          </w:tcPr>
          <w:p w:rsidR="00935B5B" w:rsidRPr="00EA5869" w:rsidRDefault="00935B5B" w:rsidP="0056714E">
            <w:pPr>
              <w:jc w:val="both"/>
              <w:rPr>
                <w:rFonts w:ascii="Times New Roman" w:hAnsi="Times New Roman" w:cs="Times New Roman"/>
                <w:sz w:val="24"/>
                <w:szCs w:val="24"/>
              </w:rPr>
            </w:pPr>
            <w:proofErr w:type="spellStart"/>
            <w:r w:rsidRPr="00EA5869">
              <w:rPr>
                <w:rFonts w:ascii="Times New Roman" w:hAnsi="Times New Roman" w:cs="Times New Roman"/>
                <w:sz w:val="24"/>
                <w:szCs w:val="24"/>
              </w:rPr>
              <w:t>To</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use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appropriate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terminology</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used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in</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textile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application</w:t>
            </w:r>
            <w:proofErr w:type="spellEnd"/>
          </w:p>
          <w:p w:rsidR="00935B5B" w:rsidRPr="00EA5869" w:rsidRDefault="00935B5B" w:rsidP="0056714E">
            <w:pPr>
              <w:jc w:val="both"/>
              <w:rPr>
                <w:rFonts w:ascii="Times New Roman" w:hAnsi="Times New Roman" w:cs="Times New Roman"/>
                <w:sz w:val="24"/>
                <w:szCs w:val="24"/>
              </w:rPr>
            </w:pPr>
            <w:proofErr w:type="spellStart"/>
            <w:r w:rsidRPr="00EA5869">
              <w:rPr>
                <w:rFonts w:ascii="Times New Roman" w:hAnsi="Times New Roman" w:cs="Times New Roman"/>
                <w:sz w:val="24"/>
                <w:szCs w:val="24"/>
              </w:rPr>
              <w:t>To</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learn</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understand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textile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terminology</w:t>
            </w:r>
            <w:proofErr w:type="spellEnd"/>
            <w:r w:rsidRPr="00EA5869">
              <w:rPr>
                <w:rFonts w:ascii="Times New Roman" w:hAnsi="Times New Roman" w:cs="Times New Roman"/>
                <w:sz w:val="24"/>
                <w:szCs w:val="24"/>
              </w:rPr>
              <w:t xml:space="preserve"> </w:t>
            </w:r>
          </w:p>
          <w:p w:rsidR="00935B5B" w:rsidRPr="00EA5869" w:rsidRDefault="00935B5B" w:rsidP="0056714E">
            <w:pPr>
              <w:jc w:val="both"/>
              <w:rPr>
                <w:rFonts w:ascii="Times New Roman" w:hAnsi="Times New Roman" w:cs="Times New Roman"/>
                <w:sz w:val="24"/>
                <w:szCs w:val="24"/>
              </w:rPr>
            </w:pPr>
            <w:proofErr w:type="spellStart"/>
            <w:r w:rsidRPr="00EA5869">
              <w:rPr>
                <w:rFonts w:ascii="Times New Roman" w:hAnsi="Times New Roman" w:cs="Times New Roman"/>
                <w:sz w:val="24"/>
                <w:szCs w:val="24"/>
              </w:rPr>
              <w:t>To</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understand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the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sources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properties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textile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fibers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characteristics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various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types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yarns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woven</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fabrics</w:t>
            </w:r>
            <w:proofErr w:type="spellEnd"/>
          </w:p>
          <w:p w:rsidR="00935B5B" w:rsidRPr="00EA5869" w:rsidRDefault="00935B5B" w:rsidP="0056714E">
            <w:pPr>
              <w:jc w:val="both"/>
              <w:rPr>
                <w:rStyle w:val="21pt0pt0"/>
                <w:rFonts w:ascii="Times New Roman" w:eastAsia="Times New Roman" w:hAnsi="Times New Roman" w:cs="Times New Roman"/>
                <w:b w:val="0"/>
                <w:bCs w:val="0"/>
                <w:color w:val="auto"/>
                <w:sz w:val="24"/>
                <w:szCs w:val="24"/>
              </w:rPr>
            </w:pPr>
            <w:proofErr w:type="spellStart"/>
            <w:r w:rsidRPr="00EA5869">
              <w:rPr>
                <w:rFonts w:ascii="Times New Roman" w:hAnsi="Times New Roman" w:cs="Times New Roman"/>
                <w:sz w:val="24"/>
                <w:szCs w:val="24"/>
              </w:rPr>
              <w:t>To</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familiarize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the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weaving</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process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involved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to</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produce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woven</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fabrics</w:t>
            </w:r>
            <w:proofErr w:type="spellEnd"/>
            <w:r w:rsidRPr="00EA5869">
              <w:rPr>
                <w:rFonts w:ascii="Times New Roman" w:hAnsi="Times New Roman" w:cs="Times New Roman"/>
                <w:sz w:val="24"/>
                <w:szCs w:val="24"/>
              </w:rPr>
              <w:t xml:space="preserve"> </w:t>
            </w:r>
          </w:p>
        </w:tc>
      </w:tr>
      <w:tr w:rsidR="00935B5B" w:rsidRPr="00761676" w:rsidTr="0056714E">
        <w:trPr>
          <w:trHeight w:val="357"/>
        </w:trPr>
        <w:tc>
          <w:tcPr>
            <w:tcW w:w="2694" w:type="dxa"/>
          </w:tcPr>
          <w:p w:rsidR="00935B5B" w:rsidRPr="00EA5869" w:rsidRDefault="00935B5B" w:rsidP="0056714E">
            <w:pPr>
              <w:jc w:val="both"/>
              <w:rPr>
                <w:rFonts w:ascii="Times New Roman" w:hAnsi="Times New Roman" w:cs="Times New Roman"/>
                <w:b/>
                <w:sz w:val="24"/>
                <w:szCs w:val="24"/>
                <w:lang w:val="en-US"/>
              </w:rPr>
            </w:pPr>
            <w:r w:rsidRPr="00EA5869">
              <w:rPr>
                <w:rFonts w:ascii="Times New Roman" w:hAnsi="Times New Roman" w:cs="Times New Roman"/>
                <w:b/>
                <w:sz w:val="24"/>
                <w:szCs w:val="24"/>
                <w:lang w:val="en-US"/>
              </w:rPr>
              <w:t>Course description</w:t>
            </w:r>
          </w:p>
        </w:tc>
        <w:tc>
          <w:tcPr>
            <w:tcW w:w="6937" w:type="dxa"/>
          </w:tcPr>
          <w:p w:rsidR="00935B5B" w:rsidRPr="00EA5869" w:rsidRDefault="00935B5B" w:rsidP="0056714E">
            <w:pPr>
              <w:jc w:val="both"/>
              <w:rPr>
                <w:rStyle w:val="21pt0pt0"/>
                <w:rFonts w:ascii="Times New Roman" w:eastAsia="Times New Roman" w:hAnsi="Times New Roman" w:cs="Times New Roman"/>
                <w:b w:val="0"/>
                <w:bCs w:val="0"/>
                <w:color w:val="auto"/>
                <w:sz w:val="24"/>
                <w:szCs w:val="24"/>
              </w:rPr>
            </w:pPr>
            <w:proofErr w:type="spellStart"/>
            <w:r w:rsidRPr="00EA5869">
              <w:rPr>
                <w:rFonts w:ascii="Times New Roman" w:hAnsi="Times New Roman" w:cs="Times New Roman"/>
                <w:sz w:val="24"/>
                <w:szCs w:val="24"/>
              </w:rPr>
              <w:t>The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objective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this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course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is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to</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understand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the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textile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raw</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material</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like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fibers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fiber</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source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properties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The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conversion</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fiber</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into</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yarn</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yarn</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spinning</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process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well</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conversion</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yarn</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into</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varies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fabric</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developments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like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woven</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knit</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other</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forms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fabrics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At</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the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end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the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course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the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students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will</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be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able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to</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understand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integration</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fiber</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yarn</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various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forms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fabrics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integrate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their</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properties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characteristics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performances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behavior</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according</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to</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various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end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uses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apparel</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home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furnishing</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products</w:t>
            </w:r>
            <w:proofErr w:type="spellEnd"/>
          </w:p>
        </w:tc>
      </w:tr>
      <w:tr w:rsidR="00935B5B" w:rsidRPr="00761676" w:rsidTr="0056714E">
        <w:trPr>
          <w:trHeight w:val="357"/>
        </w:trPr>
        <w:tc>
          <w:tcPr>
            <w:tcW w:w="2694" w:type="dxa"/>
          </w:tcPr>
          <w:p w:rsidR="00935B5B" w:rsidRPr="00EA5869" w:rsidRDefault="00935B5B" w:rsidP="0056714E">
            <w:pPr>
              <w:jc w:val="both"/>
              <w:rPr>
                <w:rFonts w:ascii="Times New Roman" w:hAnsi="Times New Roman" w:cs="Times New Roman"/>
                <w:b/>
                <w:sz w:val="24"/>
                <w:szCs w:val="24"/>
              </w:rPr>
            </w:pPr>
            <w:r w:rsidRPr="00EA5869">
              <w:rPr>
                <w:rFonts w:ascii="Times New Roman" w:hAnsi="Times New Roman" w:cs="Times New Roman"/>
                <w:b/>
                <w:sz w:val="24"/>
                <w:szCs w:val="24"/>
                <w:lang w:val="en-US"/>
              </w:rPr>
              <w:t>Literature</w:t>
            </w:r>
          </w:p>
        </w:tc>
        <w:tc>
          <w:tcPr>
            <w:tcW w:w="6937" w:type="dxa"/>
          </w:tcPr>
          <w:p w:rsidR="00935B5B" w:rsidRPr="00EA5869" w:rsidRDefault="00935B5B" w:rsidP="0056714E">
            <w:pPr>
              <w:jc w:val="both"/>
              <w:rPr>
                <w:rFonts w:ascii="Times New Roman" w:hAnsi="Times New Roman" w:cs="Times New Roman"/>
                <w:sz w:val="24"/>
                <w:szCs w:val="24"/>
              </w:rPr>
            </w:pPr>
            <w:r w:rsidRPr="00EA5869">
              <w:rPr>
                <w:rFonts w:ascii="Times New Roman" w:hAnsi="Times New Roman" w:cs="Times New Roman"/>
                <w:lang w:val="en-US"/>
              </w:rPr>
              <w:t xml:space="preserve">1. </w:t>
            </w:r>
            <w:proofErr w:type="spellStart"/>
            <w:r w:rsidRPr="00EA5869">
              <w:rPr>
                <w:rFonts w:ascii="Times New Roman" w:hAnsi="Times New Roman" w:cs="Times New Roman"/>
                <w:sz w:val="24"/>
                <w:szCs w:val="24"/>
              </w:rPr>
              <w:t>Commodity</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non-</w:t>
            </w:r>
            <w:proofErr w:type="spellStart"/>
            <w:r w:rsidRPr="00EA5869">
              <w:rPr>
                <w:rFonts w:ascii="Times New Roman" w:hAnsi="Times New Roman" w:cs="Times New Roman"/>
                <w:sz w:val="24"/>
                <w:szCs w:val="24"/>
              </w:rPr>
              <w:t>food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products</w:t>
            </w:r>
            <w:proofErr w:type="spellEnd"/>
            <w:r w:rsidRPr="00EA5869">
              <w:rPr>
                <w:rFonts w:ascii="Times New Roman" w:hAnsi="Times New Roman" w:cs="Times New Roman"/>
                <w:sz w:val="24"/>
                <w:szCs w:val="24"/>
              </w:rPr>
              <w:t xml:space="preserve">: a </w:t>
            </w:r>
            <w:proofErr w:type="spellStart"/>
            <w:r w:rsidRPr="00EA5869">
              <w:rPr>
                <w:rFonts w:ascii="Times New Roman" w:hAnsi="Times New Roman" w:cs="Times New Roman"/>
                <w:sz w:val="24"/>
                <w:szCs w:val="24"/>
              </w:rPr>
              <w:t>textbook</w:t>
            </w:r>
            <w:proofErr w:type="spellEnd"/>
            <w:r w:rsidRPr="00EA5869">
              <w:rPr>
                <w:rFonts w:ascii="Times New Roman" w:hAnsi="Times New Roman" w:cs="Times New Roman"/>
                <w:sz w:val="24"/>
                <w:szCs w:val="24"/>
              </w:rPr>
              <w:t xml:space="preserve"> / L.G. </w:t>
            </w:r>
            <w:proofErr w:type="spellStart"/>
            <w:r w:rsidRPr="00EA5869">
              <w:rPr>
                <w:rFonts w:ascii="Times New Roman" w:hAnsi="Times New Roman" w:cs="Times New Roman"/>
                <w:sz w:val="24"/>
                <w:szCs w:val="24"/>
              </w:rPr>
              <w:t>Voinash</w:t>
            </w:r>
            <w:proofErr w:type="spellEnd"/>
            <w:r w:rsidRPr="00EA5869">
              <w:rPr>
                <w:rFonts w:ascii="Times New Roman" w:hAnsi="Times New Roman" w:cs="Times New Roman"/>
                <w:sz w:val="24"/>
                <w:szCs w:val="24"/>
              </w:rPr>
              <w:t xml:space="preserve">, L.I. </w:t>
            </w:r>
            <w:proofErr w:type="spellStart"/>
            <w:r w:rsidRPr="00EA5869">
              <w:rPr>
                <w:rFonts w:ascii="Times New Roman" w:hAnsi="Times New Roman" w:cs="Times New Roman"/>
                <w:sz w:val="24"/>
                <w:szCs w:val="24"/>
              </w:rPr>
              <w:t>Baidakova</w:t>
            </w:r>
            <w:proofErr w:type="spellEnd"/>
            <w:r w:rsidRPr="00EA5869">
              <w:rPr>
                <w:rFonts w:ascii="Times New Roman" w:hAnsi="Times New Roman" w:cs="Times New Roman"/>
                <w:sz w:val="24"/>
                <w:szCs w:val="24"/>
              </w:rPr>
              <w:t xml:space="preserve">, M.M. </w:t>
            </w:r>
            <w:proofErr w:type="spellStart"/>
            <w:r w:rsidRPr="00EA5869">
              <w:rPr>
                <w:rFonts w:ascii="Times New Roman" w:hAnsi="Times New Roman" w:cs="Times New Roman"/>
                <w:sz w:val="24"/>
                <w:szCs w:val="24"/>
              </w:rPr>
              <w:t>Dianich</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others</w:t>
            </w:r>
            <w:proofErr w:type="spellEnd"/>
            <w:r w:rsidRPr="00EA5869">
              <w:rPr>
                <w:rFonts w:ascii="Times New Roman" w:hAnsi="Times New Roman" w:cs="Times New Roman"/>
                <w:sz w:val="24"/>
                <w:szCs w:val="24"/>
              </w:rPr>
              <w:t>. - К.: «</w:t>
            </w:r>
            <w:proofErr w:type="spellStart"/>
            <w:r w:rsidRPr="00EA5869">
              <w:rPr>
                <w:rFonts w:ascii="Times New Roman" w:hAnsi="Times New Roman" w:cs="Times New Roman"/>
                <w:sz w:val="24"/>
                <w:szCs w:val="24"/>
                <w:lang w:val="en-US"/>
              </w:rPr>
              <w:t>Ukooposvita</w:t>
            </w:r>
            <w:proofErr w:type="spellEnd"/>
            <w:r w:rsidRPr="00EA5869">
              <w:rPr>
                <w:rFonts w:ascii="Times New Roman" w:hAnsi="Times New Roman" w:cs="Times New Roman"/>
                <w:sz w:val="24"/>
                <w:szCs w:val="24"/>
              </w:rPr>
              <w:t xml:space="preserve">», 2004. - </w:t>
            </w:r>
            <w:r w:rsidRPr="00EA5869">
              <w:rPr>
                <w:rFonts w:ascii="Times New Roman" w:hAnsi="Times New Roman" w:cs="Times New Roman"/>
                <w:sz w:val="24"/>
                <w:szCs w:val="24"/>
                <w:lang w:val="en-US"/>
              </w:rPr>
              <w:t>P</w:t>
            </w:r>
            <w:r w:rsidRPr="00EA5869">
              <w:rPr>
                <w:rFonts w:ascii="Times New Roman" w:hAnsi="Times New Roman" w:cs="Times New Roman"/>
                <w:sz w:val="24"/>
                <w:szCs w:val="24"/>
              </w:rPr>
              <w:t xml:space="preserve">. 2. - 532 </w:t>
            </w:r>
            <w:r w:rsidRPr="00EA5869">
              <w:rPr>
                <w:rFonts w:ascii="Times New Roman" w:hAnsi="Times New Roman" w:cs="Times New Roman"/>
                <w:sz w:val="24"/>
                <w:szCs w:val="24"/>
                <w:lang w:val="en-US"/>
              </w:rPr>
              <w:t>p</w:t>
            </w:r>
            <w:r w:rsidRPr="00EA5869">
              <w:rPr>
                <w:rFonts w:ascii="Times New Roman" w:hAnsi="Times New Roman" w:cs="Times New Roman"/>
                <w:sz w:val="24"/>
                <w:szCs w:val="24"/>
              </w:rPr>
              <w:t xml:space="preserve">. </w:t>
            </w:r>
          </w:p>
          <w:p w:rsidR="00935B5B" w:rsidRPr="00EA5869" w:rsidRDefault="00935B5B" w:rsidP="0056714E">
            <w:pPr>
              <w:jc w:val="both"/>
              <w:rPr>
                <w:rFonts w:ascii="Times New Roman" w:hAnsi="Times New Roman" w:cs="Times New Roman"/>
                <w:sz w:val="24"/>
                <w:szCs w:val="24"/>
              </w:rPr>
            </w:pPr>
            <w:r w:rsidRPr="00EA5869">
              <w:rPr>
                <w:rFonts w:ascii="Times New Roman" w:hAnsi="Times New Roman" w:cs="Times New Roman"/>
                <w:sz w:val="24"/>
                <w:szCs w:val="24"/>
              </w:rPr>
              <w:t xml:space="preserve">2. </w:t>
            </w:r>
            <w:proofErr w:type="spellStart"/>
            <w:r w:rsidRPr="00EA5869">
              <w:rPr>
                <w:rFonts w:ascii="Times New Roman" w:hAnsi="Times New Roman" w:cs="Times New Roman"/>
                <w:sz w:val="24"/>
                <w:szCs w:val="24"/>
              </w:rPr>
              <w:t>Commodity</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non-</w:t>
            </w:r>
            <w:proofErr w:type="spellStart"/>
            <w:r w:rsidRPr="00EA5869">
              <w:rPr>
                <w:rFonts w:ascii="Times New Roman" w:hAnsi="Times New Roman" w:cs="Times New Roman"/>
                <w:sz w:val="24"/>
                <w:szCs w:val="24"/>
              </w:rPr>
              <w:t>food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products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important</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fur</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products</w:t>
            </w:r>
            <w:proofErr w:type="spellEnd"/>
            <w:r w:rsidRPr="00EA5869">
              <w:rPr>
                <w:rFonts w:ascii="Times New Roman" w:hAnsi="Times New Roman" w:cs="Times New Roman"/>
                <w:sz w:val="24"/>
                <w:szCs w:val="24"/>
              </w:rPr>
              <w:t xml:space="preserve"> / L.I. </w:t>
            </w:r>
            <w:proofErr w:type="spellStart"/>
            <w:r w:rsidRPr="00EA5869">
              <w:rPr>
                <w:rFonts w:ascii="Times New Roman" w:hAnsi="Times New Roman" w:cs="Times New Roman"/>
                <w:sz w:val="24"/>
                <w:szCs w:val="24"/>
              </w:rPr>
              <w:t>Baidakova</w:t>
            </w:r>
            <w:proofErr w:type="spellEnd"/>
            <w:r w:rsidRPr="00EA5869">
              <w:rPr>
                <w:rFonts w:ascii="Times New Roman" w:hAnsi="Times New Roman" w:cs="Times New Roman"/>
                <w:sz w:val="24"/>
                <w:szCs w:val="24"/>
              </w:rPr>
              <w:t xml:space="preserve"> - K .: </w:t>
            </w:r>
            <w:proofErr w:type="spellStart"/>
            <w:r w:rsidRPr="00EA5869">
              <w:rPr>
                <w:rFonts w:ascii="Times New Roman" w:hAnsi="Times New Roman" w:cs="Times New Roman"/>
                <w:sz w:val="24"/>
                <w:szCs w:val="24"/>
              </w:rPr>
              <w:t>Higher</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School</w:t>
            </w:r>
            <w:proofErr w:type="spellEnd"/>
            <w:r w:rsidRPr="00EA5869">
              <w:rPr>
                <w:rFonts w:ascii="Times New Roman" w:hAnsi="Times New Roman" w:cs="Times New Roman"/>
                <w:sz w:val="24"/>
                <w:szCs w:val="24"/>
              </w:rPr>
              <w:t xml:space="preserve">, 2007. - 183 p. </w:t>
            </w:r>
          </w:p>
          <w:p w:rsidR="00935B5B" w:rsidRPr="00EA5869" w:rsidRDefault="00935B5B" w:rsidP="0056714E">
            <w:pPr>
              <w:jc w:val="both"/>
              <w:rPr>
                <w:rFonts w:ascii="Times New Roman" w:hAnsi="Times New Roman" w:cs="Times New Roman"/>
                <w:sz w:val="24"/>
                <w:szCs w:val="24"/>
                <w:lang w:val="en-US"/>
              </w:rPr>
            </w:pPr>
            <w:r w:rsidRPr="00EA5869">
              <w:rPr>
                <w:rFonts w:ascii="Times New Roman" w:hAnsi="Times New Roman" w:cs="Times New Roman"/>
                <w:sz w:val="24"/>
                <w:szCs w:val="24"/>
              </w:rPr>
              <w:t xml:space="preserve">3. </w:t>
            </w:r>
            <w:proofErr w:type="spellStart"/>
            <w:r w:rsidRPr="00EA5869">
              <w:rPr>
                <w:rFonts w:ascii="Times New Roman" w:hAnsi="Times New Roman" w:cs="Times New Roman"/>
                <w:sz w:val="24"/>
                <w:szCs w:val="24"/>
              </w:rPr>
              <w:t>Voloshina</w:t>
            </w:r>
            <w:proofErr w:type="spellEnd"/>
            <w:r w:rsidRPr="00EA5869">
              <w:rPr>
                <w:rFonts w:ascii="Times New Roman" w:hAnsi="Times New Roman" w:cs="Times New Roman"/>
                <w:sz w:val="24"/>
                <w:szCs w:val="24"/>
              </w:rPr>
              <w:t xml:space="preserve"> S</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V</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Course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lectures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on</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the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subject</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commodity</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science</w:t>
            </w:r>
            <w:proofErr w:type="spellEnd"/>
            <w:r w:rsidRPr="00EA5869">
              <w:rPr>
                <w:rFonts w:ascii="Times New Roman" w:hAnsi="Times New Roman" w:cs="Times New Roman"/>
                <w:sz w:val="24"/>
                <w:szCs w:val="24"/>
              </w:rPr>
              <w:t xml:space="preserve"> (non-</w:t>
            </w:r>
            <w:proofErr w:type="spellStart"/>
            <w:r w:rsidRPr="00EA5869">
              <w:rPr>
                <w:rFonts w:ascii="Times New Roman" w:hAnsi="Times New Roman" w:cs="Times New Roman"/>
                <w:sz w:val="24"/>
                <w:szCs w:val="24"/>
              </w:rPr>
              <w:t>food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products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Part</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Commodity</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clothing</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perfume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cosmetics</w:t>
            </w:r>
            <w:proofErr w:type="spellEnd"/>
            <w:r w:rsidRPr="00EA5869">
              <w:rPr>
                <w:rFonts w:ascii="Times New Roman" w:hAnsi="Times New Roman" w:cs="Times New Roman"/>
                <w:sz w:val="24"/>
                <w:szCs w:val="24"/>
              </w:rPr>
              <w:t>. – 2017</w:t>
            </w:r>
            <w:r w:rsidRPr="00EA5869">
              <w:rPr>
                <w:rFonts w:ascii="Times New Roman" w:hAnsi="Times New Roman" w:cs="Times New Roman"/>
                <w:sz w:val="24"/>
                <w:szCs w:val="24"/>
                <w:lang w:val="en-US"/>
              </w:rPr>
              <w:t>.</w:t>
            </w:r>
          </w:p>
          <w:p w:rsidR="00935B5B" w:rsidRPr="00EA5869" w:rsidRDefault="00935B5B" w:rsidP="0056714E">
            <w:pPr>
              <w:jc w:val="both"/>
              <w:rPr>
                <w:rStyle w:val="21pt0pt0"/>
                <w:rFonts w:ascii="Times New Roman" w:hAnsi="Times New Roman" w:cs="Times New Roman"/>
                <w:b w:val="0"/>
                <w:bCs w:val="0"/>
                <w:sz w:val="24"/>
                <w:szCs w:val="24"/>
              </w:rPr>
            </w:pPr>
            <w:r w:rsidRPr="00EA5869">
              <w:rPr>
                <w:rFonts w:ascii="Times New Roman" w:hAnsi="Times New Roman" w:cs="Times New Roman"/>
                <w:sz w:val="24"/>
                <w:szCs w:val="24"/>
                <w:lang w:val="en-US"/>
              </w:rPr>
              <w:t xml:space="preserve">4. </w:t>
            </w:r>
            <w:proofErr w:type="spellStart"/>
            <w:r w:rsidRPr="00EA5869">
              <w:rPr>
                <w:rStyle w:val="21pt0pt0"/>
                <w:rFonts w:ascii="Times New Roman" w:hAnsi="Times New Roman" w:cs="Times New Roman"/>
                <w:b w:val="0"/>
                <w:bCs w:val="0"/>
                <w:sz w:val="24"/>
                <w:szCs w:val="24"/>
              </w:rPr>
              <w:t>Baidakova</w:t>
            </w:r>
            <w:proofErr w:type="spellEnd"/>
            <w:r w:rsidRPr="00EA5869">
              <w:rPr>
                <w:rStyle w:val="21pt0pt0"/>
                <w:rFonts w:ascii="Times New Roman" w:hAnsi="Times New Roman" w:cs="Times New Roman"/>
                <w:b w:val="0"/>
                <w:bCs w:val="0"/>
                <w:sz w:val="24"/>
                <w:szCs w:val="24"/>
              </w:rPr>
              <w:t xml:space="preserve"> L.I. Commodity science. Non-food products: footwear and fur products: a textbook for students. University / L.I. </w:t>
            </w:r>
            <w:proofErr w:type="spellStart"/>
            <w:r w:rsidRPr="00EA5869">
              <w:rPr>
                <w:rStyle w:val="21pt0pt0"/>
                <w:rFonts w:ascii="Times New Roman" w:hAnsi="Times New Roman" w:cs="Times New Roman"/>
                <w:b w:val="0"/>
                <w:bCs w:val="0"/>
                <w:sz w:val="24"/>
                <w:szCs w:val="24"/>
              </w:rPr>
              <w:t>Baidakova</w:t>
            </w:r>
            <w:proofErr w:type="spellEnd"/>
            <w:r w:rsidRPr="00EA5869">
              <w:rPr>
                <w:rStyle w:val="21pt0pt0"/>
                <w:rFonts w:ascii="Times New Roman" w:hAnsi="Times New Roman" w:cs="Times New Roman"/>
                <w:b w:val="0"/>
                <w:bCs w:val="0"/>
                <w:sz w:val="24"/>
                <w:szCs w:val="24"/>
              </w:rPr>
              <w:t xml:space="preserve">. - </w:t>
            </w:r>
            <w:proofErr w:type="gramStart"/>
            <w:r w:rsidRPr="00EA5869">
              <w:rPr>
                <w:rStyle w:val="21pt0pt0"/>
                <w:rFonts w:ascii="Times New Roman" w:hAnsi="Times New Roman" w:cs="Times New Roman"/>
                <w:b w:val="0"/>
                <w:bCs w:val="0"/>
                <w:sz w:val="24"/>
                <w:szCs w:val="24"/>
              </w:rPr>
              <w:t>К.:</w:t>
            </w:r>
            <w:proofErr w:type="gramEnd"/>
            <w:r w:rsidRPr="00EA5869">
              <w:rPr>
                <w:rStyle w:val="21pt0pt0"/>
                <w:rFonts w:ascii="Times New Roman" w:hAnsi="Times New Roman" w:cs="Times New Roman"/>
                <w:b w:val="0"/>
                <w:bCs w:val="0"/>
                <w:sz w:val="24"/>
                <w:szCs w:val="24"/>
              </w:rPr>
              <w:t xml:space="preserve"> High school, 2007. - 183 </w:t>
            </w:r>
            <w:r w:rsidRPr="00EA5869">
              <w:rPr>
                <w:rStyle w:val="21pt0pt0"/>
                <w:rFonts w:ascii="Times New Roman" w:hAnsi="Times New Roman" w:cs="Times New Roman"/>
                <w:b w:val="0"/>
                <w:bCs w:val="0"/>
                <w:sz w:val="24"/>
                <w:szCs w:val="24"/>
                <w:lang w:val="uk-UA"/>
              </w:rPr>
              <w:t>р</w:t>
            </w:r>
            <w:r w:rsidRPr="00EA5869">
              <w:rPr>
                <w:rStyle w:val="21pt0pt0"/>
                <w:rFonts w:ascii="Times New Roman" w:hAnsi="Times New Roman" w:cs="Times New Roman"/>
                <w:b w:val="0"/>
                <w:bCs w:val="0"/>
                <w:sz w:val="24"/>
                <w:szCs w:val="24"/>
              </w:rPr>
              <w:t>.</w:t>
            </w:r>
          </w:p>
          <w:p w:rsidR="00935B5B" w:rsidRPr="00EA5869" w:rsidRDefault="00935B5B" w:rsidP="0056714E">
            <w:pPr>
              <w:jc w:val="both"/>
              <w:rPr>
                <w:rStyle w:val="21pt0pt0"/>
                <w:rFonts w:ascii="Times New Roman" w:hAnsi="Times New Roman" w:cs="Times New Roman"/>
                <w:b w:val="0"/>
                <w:bCs w:val="0"/>
                <w:sz w:val="24"/>
                <w:szCs w:val="24"/>
              </w:rPr>
            </w:pPr>
            <w:r w:rsidRPr="00EA5869">
              <w:rPr>
                <w:rStyle w:val="21pt0pt0"/>
                <w:rFonts w:ascii="Times New Roman" w:hAnsi="Times New Roman" w:cs="Times New Roman"/>
                <w:b w:val="0"/>
                <w:bCs w:val="0"/>
                <w:sz w:val="24"/>
                <w:szCs w:val="24"/>
                <w:lang w:val="uk-UA"/>
              </w:rPr>
              <w:t xml:space="preserve">5. </w:t>
            </w:r>
            <w:proofErr w:type="spellStart"/>
            <w:r w:rsidRPr="00EA5869">
              <w:rPr>
                <w:rStyle w:val="21pt0pt0"/>
                <w:rFonts w:ascii="Times New Roman" w:hAnsi="Times New Roman" w:cs="Times New Roman"/>
                <w:b w:val="0"/>
                <w:bCs w:val="0"/>
                <w:sz w:val="24"/>
                <w:szCs w:val="24"/>
              </w:rPr>
              <w:t>Halyk</w:t>
            </w:r>
            <w:proofErr w:type="spellEnd"/>
            <w:r w:rsidRPr="00EA5869">
              <w:rPr>
                <w:rStyle w:val="21pt0pt0"/>
                <w:rFonts w:ascii="Times New Roman" w:hAnsi="Times New Roman" w:cs="Times New Roman"/>
                <w:b w:val="0"/>
                <w:bCs w:val="0"/>
                <w:sz w:val="24"/>
                <w:szCs w:val="24"/>
              </w:rPr>
              <w:t xml:space="preserve"> I.S. Commodity of knitted products: a textbook / I.S. </w:t>
            </w:r>
            <w:proofErr w:type="spellStart"/>
            <w:r w:rsidRPr="00EA5869">
              <w:rPr>
                <w:rStyle w:val="21pt0pt0"/>
                <w:rFonts w:ascii="Times New Roman" w:hAnsi="Times New Roman" w:cs="Times New Roman"/>
                <w:b w:val="0"/>
                <w:bCs w:val="0"/>
                <w:sz w:val="24"/>
                <w:szCs w:val="24"/>
              </w:rPr>
              <w:t>Galik</w:t>
            </w:r>
            <w:proofErr w:type="spellEnd"/>
            <w:r w:rsidRPr="00EA5869">
              <w:rPr>
                <w:rStyle w:val="21pt0pt0"/>
                <w:rFonts w:ascii="Times New Roman" w:hAnsi="Times New Roman" w:cs="Times New Roman"/>
                <w:b w:val="0"/>
                <w:bCs w:val="0"/>
                <w:sz w:val="24"/>
                <w:szCs w:val="24"/>
              </w:rPr>
              <w:t xml:space="preserve">, B.D. </w:t>
            </w:r>
            <w:proofErr w:type="spellStart"/>
            <w:r w:rsidRPr="00EA5869">
              <w:rPr>
                <w:rStyle w:val="21pt0pt0"/>
                <w:rFonts w:ascii="Times New Roman" w:hAnsi="Times New Roman" w:cs="Times New Roman"/>
                <w:b w:val="0"/>
                <w:bCs w:val="0"/>
                <w:sz w:val="24"/>
                <w:szCs w:val="24"/>
              </w:rPr>
              <w:t>Semak</w:t>
            </w:r>
            <w:proofErr w:type="spellEnd"/>
            <w:r w:rsidRPr="00EA5869">
              <w:rPr>
                <w:rStyle w:val="21pt0pt0"/>
                <w:rFonts w:ascii="Times New Roman" w:hAnsi="Times New Roman" w:cs="Times New Roman"/>
                <w:b w:val="0"/>
                <w:bCs w:val="0"/>
                <w:sz w:val="24"/>
                <w:szCs w:val="24"/>
              </w:rPr>
              <w:t xml:space="preserve">; MES of Ukraine. - </w:t>
            </w:r>
            <w:proofErr w:type="spellStart"/>
            <w:r w:rsidRPr="00EA5869">
              <w:rPr>
                <w:rStyle w:val="21pt0pt0"/>
                <w:rFonts w:ascii="Times New Roman" w:hAnsi="Times New Roman" w:cs="Times New Roman"/>
                <w:b w:val="0"/>
                <w:bCs w:val="0"/>
                <w:sz w:val="24"/>
                <w:szCs w:val="24"/>
              </w:rPr>
              <w:t>Lviv</w:t>
            </w:r>
            <w:proofErr w:type="spellEnd"/>
            <w:r w:rsidRPr="00EA5869">
              <w:rPr>
                <w:rStyle w:val="21pt0pt0"/>
                <w:rFonts w:ascii="Times New Roman" w:hAnsi="Times New Roman" w:cs="Times New Roman"/>
                <w:b w:val="0"/>
                <w:bCs w:val="0"/>
                <w:sz w:val="24"/>
                <w:szCs w:val="24"/>
              </w:rPr>
              <w:t>: Magnolia-2019, 2011.</w:t>
            </w:r>
          </w:p>
          <w:p w:rsidR="00935B5B" w:rsidRPr="00EA5869" w:rsidRDefault="00935B5B" w:rsidP="0056714E">
            <w:pPr>
              <w:jc w:val="both"/>
              <w:rPr>
                <w:rFonts w:ascii="Times New Roman" w:hAnsi="Times New Roman" w:cs="Times New Roman"/>
                <w:sz w:val="24"/>
                <w:szCs w:val="24"/>
              </w:rPr>
            </w:pPr>
            <w:r w:rsidRPr="00EA5869">
              <w:rPr>
                <w:rFonts w:ascii="Times New Roman" w:hAnsi="Times New Roman" w:cs="Times New Roman"/>
                <w:sz w:val="24"/>
                <w:szCs w:val="24"/>
              </w:rPr>
              <w:t xml:space="preserve">6. </w:t>
            </w:r>
            <w:proofErr w:type="spellStart"/>
            <w:r w:rsidRPr="00EA5869">
              <w:rPr>
                <w:rFonts w:ascii="Times New Roman" w:hAnsi="Times New Roman" w:cs="Times New Roman"/>
                <w:sz w:val="24"/>
                <w:szCs w:val="24"/>
              </w:rPr>
              <w:t>Pugachevsky</w:t>
            </w:r>
            <w:proofErr w:type="spellEnd"/>
            <w:r w:rsidRPr="00EA5869">
              <w:rPr>
                <w:rFonts w:ascii="Times New Roman" w:hAnsi="Times New Roman" w:cs="Times New Roman"/>
                <w:sz w:val="24"/>
                <w:szCs w:val="24"/>
              </w:rPr>
              <w:t xml:space="preserve"> GF </w:t>
            </w:r>
            <w:proofErr w:type="spellStart"/>
            <w:r w:rsidRPr="00EA5869">
              <w:rPr>
                <w:rFonts w:ascii="Times New Roman" w:hAnsi="Times New Roman" w:cs="Times New Roman"/>
                <w:sz w:val="24"/>
                <w:szCs w:val="24"/>
              </w:rPr>
              <w:t>Commodity</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science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non-</w:t>
            </w:r>
            <w:proofErr w:type="spellStart"/>
            <w:r w:rsidRPr="00EA5869">
              <w:rPr>
                <w:rFonts w:ascii="Times New Roman" w:hAnsi="Times New Roman" w:cs="Times New Roman"/>
                <w:sz w:val="24"/>
                <w:szCs w:val="24"/>
              </w:rPr>
              <w:t>food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products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Textile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Commodity</w:t>
            </w:r>
            <w:proofErr w:type="spellEnd"/>
            <w:r w:rsidRPr="00EA5869">
              <w:rPr>
                <w:rFonts w:ascii="Times New Roman" w:hAnsi="Times New Roman" w:cs="Times New Roman"/>
                <w:sz w:val="24"/>
                <w:szCs w:val="24"/>
              </w:rPr>
              <w:t xml:space="preserve">: a </w:t>
            </w:r>
            <w:proofErr w:type="spellStart"/>
            <w:r w:rsidRPr="00EA5869">
              <w:rPr>
                <w:rFonts w:ascii="Times New Roman" w:hAnsi="Times New Roman" w:cs="Times New Roman"/>
                <w:sz w:val="24"/>
                <w:szCs w:val="24"/>
              </w:rPr>
              <w:t>textbook</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for</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students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University</w:t>
            </w:r>
            <w:proofErr w:type="spellEnd"/>
            <w:r w:rsidRPr="00EA5869">
              <w:rPr>
                <w:rFonts w:ascii="Times New Roman" w:hAnsi="Times New Roman" w:cs="Times New Roman"/>
                <w:sz w:val="24"/>
                <w:szCs w:val="24"/>
              </w:rPr>
              <w:t xml:space="preserve"> / G.F. </w:t>
            </w:r>
            <w:proofErr w:type="spellStart"/>
            <w:r w:rsidRPr="00EA5869">
              <w:rPr>
                <w:rFonts w:ascii="Times New Roman" w:hAnsi="Times New Roman" w:cs="Times New Roman"/>
                <w:sz w:val="24"/>
                <w:szCs w:val="24"/>
              </w:rPr>
              <w:t>Pugachevsky</w:t>
            </w:r>
            <w:proofErr w:type="spellEnd"/>
            <w:r w:rsidRPr="00EA5869">
              <w:rPr>
                <w:rFonts w:ascii="Times New Roman" w:hAnsi="Times New Roman" w:cs="Times New Roman"/>
                <w:sz w:val="24"/>
                <w:szCs w:val="24"/>
              </w:rPr>
              <w:t>, B</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D</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Semak</w:t>
            </w:r>
            <w:proofErr w:type="spellEnd"/>
            <w:r w:rsidRPr="00EA5869">
              <w:rPr>
                <w:rFonts w:ascii="Times New Roman" w:hAnsi="Times New Roman" w:cs="Times New Roman"/>
                <w:sz w:val="24"/>
                <w:szCs w:val="24"/>
              </w:rPr>
              <w:t xml:space="preserve">. - К.: 1999. - 595 </w:t>
            </w:r>
            <w:r w:rsidRPr="00EA5869">
              <w:rPr>
                <w:rFonts w:ascii="Times New Roman" w:hAnsi="Times New Roman" w:cs="Times New Roman"/>
                <w:sz w:val="24"/>
                <w:szCs w:val="24"/>
                <w:lang w:val="en-US"/>
              </w:rPr>
              <w:t>p</w:t>
            </w:r>
            <w:r w:rsidRPr="00EA5869">
              <w:rPr>
                <w:rFonts w:ascii="Times New Roman" w:hAnsi="Times New Roman" w:cs="Times New Roman"/>
                <w:sz w:val="24"/>
                <w:szCs w:val="24"/>
              </w:rPr>
              <w:t>.</w:t>
            </w:r>
          </w:p>
          <w:p w:rsidR="00935B5B" w:rsidRPr="00EA5869" w:rsidRDefault="00935B5B" w:rsidP="0056714E">
            <w:pPr>
              <w:jc w:val="both"/>
              <w:rPr>
                <w:rStyle w:val="21pt0pt0"/>
                <w:rFonts w:ascii="Times New Roman" w:eastAsia="Times New Roman" w:hAnsi="Times New Roman" w:cs="Times New Roman"/>
                <w:b w:val="0"/>
                <w:bCs w:val="0"/>
                <w:color w:val="auto"/>
                <w:sz w:val="24"/>
                <w:szCs w:val="24"/>
                <w:lang w:val="uk-UA"/>
              </w:rPr>
            </w:pPr>
            <w:r w:rsidRPr="00EA5869">
              <w:rPr>
                <w:rFonts w:ascii="Times New Roman" w:hAnsi="Times New Roman" w:cs="Times New Roman"/>
                <w:sz w:val="24"/>
                <w:szCs w:val="24"/>
              </w:rPr>
              <w:t xml:space="preserve">7. </w:t>
            </w:r>
            <w:proofErr w:type="spellStart"/>
            <w:r w:rsidRPr="00EA5869">
              <w:rPr>
                <w:rFonts w:ascii="Times New Roman" w:hAnsi="Times New Roman" w:cs="Times New Roman"/>
                <w:sz w:val="24"/>
                <w:szCs w:val="24"/>
              </w:rPr>
              <w:t>Commodity</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science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of</w:t>
            </w:r>
            <w:proofErr w:type="spellEnd"/>
            <w:r w:rsidRPr="00EA5869">
              <w:rPr>
                <w:rFonts w:ascii="Times New Roman" w:hAnsi="Times New Roman" w:cs="Times New Roman"/>
                <w:sz w:val="24"/>
                <w:szCs w:val="24"/>
              </w:rPr>
              <w:t xml:space="preserve"> non-</w:t>
            </w:r>
            <w:proofErr w:type="spellStart"/>
            <w:r w:rsidRPr="00EA5869">
              <w:rPr>
                <w:rFonts w:ascii="Times New Roman" w:hAnsi="Times New Roman" w:cs="Times New Roman"/>
                <w:sz w:val="24"/>
                <w:szCs w:val="24"/>
              </w:rPr>
              <w:t>food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products</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Part</w:t>
            </w:r>
            <w:proofErr w:type="spellEnd"/>
            <w:r w:rsidRPr="00EA5869">
              <w:rPr>
                <w:rFonts w:ascii="Times New Roman" w:hAnsi="Times New Roman" w:cs="Times New Roman"/>
                <w:sz w:val="24"/>
                <w:szCs w:val="24"/>
              </w:rPr>
              <w:t xml:space="preserve"> 1: </w:t>
            </w:r>
            <w:proofErr w:type="spellStart"/>
            <w:r w:rsidRPr="00EA5869">
              <w:rPr>
                <w:rFonts w:ascii="Times New Roman" w:hAnsi="Times New Roman" w:cs="Times New Roman"/>
                <w:sz w:val="24"/>
                <w:szCs w:val="24"/>
              </w:rPr>
              <w:t>Textile</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footwear</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and</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haberdashery</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Workshop</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Textbook</w:t>
            </w:r>
            <w:proofErr w:type="spellEnd"/>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way</w:t>
            </w:r>
            <w:proofErr w:type="spellEnd"/>
            <w:r w:rsidRPr="00EA5869">
              <w:rPr>
                <w:rFonts w:ascii="Times New Roman" w:hAnsi="Times New Roman" w:cs="Times New Roman"/>
                <w:sz w:val="24"/>
                <w:szCs w:val="24"/>
              </w:rPr>
              <w:t>. / G</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F</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Pugachevsky</w:t>
            </w:r>
            <w:proofErr w:type="spellEnd"/>
            <w:r w:rsidRPr="00EA5869">
              <w:rPr>
                <w:rFonts w:ascii="Times New Roman" w:hAnsi="Times New Roman" w:cs="Times New Roman"/>
                <w:sz w:val="24"/>
                <w:szCs w:val="24"/>
              </w:rPr>
              <w:t>, N</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P</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Tikhonova</w:t>
            </w:r>
            <w:proofErr w:type="spellEnd"/>
            <w:r w:rsidRPr="00EA5869">
              <w:rPr>
                <w:rFonts w:ascii="Times New Roman" w:hAnsi="Times New Roman" w:cs="Times New Roman"/>
                <w:sz w:val="24"/>
                <w:szCs w:val="24"/>
              </w:rPr>
              <w:t>, N</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K</w:t>
            </w:r>
            <w:r w:rsidRPr="00EA5869">
              <w:rPr>
                <w:rFonts w:ascii="Times New Roman" w:hAnsi="Times New Roman" w:cs="Times New Roman"/>
                <w:sz w:val="24"/>
                <w:szCs w:val="24"/>
                <w:lang w:val="en-US"/>
              </w:rPr>
              <w:t>.</w:t>
            </w:r>
            <w:r w:rsidRPr="00EA5869">
              <w:rPr>
                <w:rFonts w:ascii="Times New Roman" w:hAnsi="Times New Roman" w:cs="Times New Roman"/>
                <w:sz w:val="24"/>
                <w:szCs w:val="24"/>
              </w:rPr>
              <w:t xml:space="preserve"> </w:t>
            </w:r>
            <w:proofErr w:type="spellStart"/>
            <w:r w:rsidRPr="00EA5869">
              <w:rPr>
                <w:rFonts w:ascii="Times New Roman" w:hAnsi="Times New Roman" w:cs="Times New Roman"/>
                <w:sz w:val="24"/>
                <w:szCs w:val="24"/>
              </w:rPr>
              <w:t>Zimina</w:t>
            </w:r>
            <w:proofErr w:type="spellEnd"/>
            <w:r w:rsidRPr="00EA5869">
              <w:rPr>
                <w:rFonts w:ascii="Times New Roman" w:hAnsi="Times New Roman" w:cs="Times New Roman"/>
                <w:sz w:val="24"/>
                <w:szCs w:val="24"/>
              </w:rPr>
              <w:t xml:space="preserve">. - К.:, 2003. - 324 </w:t>
            </w:r>
            <w:r w:rsidRPr="00EA5869">
              <w:rPr>
                <w:rFonts w:ascii="Times New Roman" w:hAnsi="Times New Roman" w:cs="Times New Roman"/>
                <w:sz w:val="24"/>
                <w:szCs w:val="24"/>
                <w:lang w:val="en-US"/>
              </w:rPr>
              <w:t>p.</w:t>
            </w:r>
          </w:p>
        </w:tc>
      </w:tr>
      <w:tr w:rsidR="00935B5B" w:rsidRPr="00761676" w:rsidTr="0056714E">
        <w:trPr>
          <w:trHeight w:val="357"/>
        </w:trPr>
        <w:tc>
          <w:tcPr>
            <w:tcW w:w="2694" w:type="dxa"/>
          </w:tcPr>
          <w:p w:rsidR="00935B5B" w:rsidRPr="00EA5869" w:rsidRDefault="00935B5B" w:rsidP="0056714E">
            <w:pPr>
              <w:jc w:val="both"/>
              <w:rPr>
                <w:rFonts w:ascii="Times New Roman" w:hAnsi="Times New Roman" w:cs="Times New Roman"/>
                <w:b/>
                <w:sz w:val="24"/>
                <w:szCs w:val="24"/>
                <w:lang w:val="en-US"/>
              </w:rPr>
            </w:pPr>
            <w:r w:rsidRPr="00EA5869">
              <w:rPr>
                <w:rFonts w:ascii="Times New Roman" w:hAnsi="Times New Roman" w:cs="Times New Roman"/>
                <w:b/>
                <w:sz w:val="24"/>
                <w:szCs w:val="24"/>
                <w:lang w:val="en-US"/>
              </w:rPr>
              <w:t xml:space="preserve">Examination </w:t>
            </w:r>
          </w:p>
        </w:tc>
        <w:tc>
          <w:tcPr>
            <w:tcW w:w="6937" w:type="dxa"/>
          </w:tcPr>
          <w:p w:rsidR="00935B5B" w:rsidRPr="00EA5869" w:rsidRDefault="00935B5B" w:rsidP="0056714E">
            <w:pPr>
              <w:rPr>
                <w:rStyle w:val="21pt0pt0"/>
                <w:rFonts w:ascii="Times New Roman" w:hAnsi="Times New Roman" w:cs="Times New Roman"/>
                <w:sz w:val="28"/>
                <w:szCs w:val="28"/>
                <w:lang w:val="uk-UA"/>
              </w:rPr>
            </w:pPr>
            <w:r w:rsidRPr="00EA5869">
              <w:rPr>
                <w:rFonts w:ascii="Times New Roman" w:hAnsi="Times New Roman" w:cs="Times New Roman"/>
                <w:sz w:val="24"/>
                <w:szCs w:val="24"/>
                <w:lang w:val="en-US"/>
              </w:rPr>
              <w:t>Exam</w:t>
            </w:r>
          </w:p>
        </w:tc>
      </w:tr>
      <w:tr w:rsidR="00935B5B" w:rsidRPr="007558A0" w:rsidTr="0056714E">
        <w:trPr>
          <w:trHeight w:val="357"/>
        </w:trPr>
        <w:tc>
          <w:tcPr>
            <w:tcW w:w="2694" w:type="dxa"/>
          </w:tcPr>
          <w:p w:rsidR="00935B5B" w:rsidRPr="00EA5869" w:rsidRDefault="00935B5B" w:rsidP="0056714E">
            <w:pPr>
              <w:jc w:val="both"/>
              <w:rPr>
                <w:rFonts w:ascii="Times New Roman" w:hAnsi="Times New Roman" w:cs="Times New Roman"/>
                <w:b/>
                <w:sz w:val="24"/>
                <w:szCs w:val="24"/>
              </w:rPr>
            </w:pPr>
            <w:r w:rsidRPr="00EA5869">
              <w:rPr>
                <w:rFonts w:ascii="Times New Roman" w:hAnsi="Times New Roman" w:cs="Times New Roman"/>
                <w:b/>
                <w:sz w:val="24"/>
                <w:szCs w:val="24"/>
                <w:lang w:val="en-US"/>
              </w:rPr>
              <w:t>Examiner / Teacher</w:t>
            </w:r>
          </w:p>
        </w:tc>
        <w:tc>
          <w:tcPr>
            <w:tcW w:w="6937" w:type="dxa"/>
          </w:tcPr>
          <w:p w:rsidR="00935B5B" w:rsidRPr="00EA5869" w:rsidRDefault="00935B5B" w:rsidP="0056714E">
            <w:pPr>
              <w:rPr>
                <w:rStyle w:val="21pt0pt0"/>
                <w:rFonts w:ascii="Times New Roman" w:hAnsi="Times New Roman" w:cs="Times New Roman"/>
                <w:b w:val="0"/>
                <w:sz w:val="24"/>
                <w:szCs w:val="24"/>
                <w:lang w:val="uk-UA"/>
              </w:rPr>
            </w:pPr>
            <w:proofErr w:type="spellStart"/>
            <w:r w:rsidRPr="00EA5869">
              <w:rPr>
                <w:rStyle w:val="21pt0pt0"/>
                <w:rFonts w:ascii="Times New Roman" w:hAnsi="Times New Roman" w:cs="Times New Roman"/>
                <w:b w:val="0"/>
                <w:sz w:val="24"/>
                <w:szCs w:val="24"/>
                <w:lang w:val="uk-UA"/>
              </w:rPr>
              <w:t>Olena</w:t>
            </w:r>
            <w:proofErr w:type="spellEnd"/>
            <w:r w:rsidRPr="00EA5869">
              <w:rPr>
                <w:rStyle w:val="21pt0pt0"/>
                <w:rFonts w:ascii="Times New Roman" w:hAnsi="Times New Roman" w:cs="Times New Roman"/>
                <w:b w:val="0"/>
                <w:sz w:val="24"/>
                <w:szCs w:val="24"/>
                <w:lang w:val="uk-UA"/>
              </w:rPr>
              <w:t xml:space="preserve"> </w:t>
            </w:r>
            <w:proofErr w:type="spellStart"/>
            <w:r w:rsidRPr="00EA5869">
              <w:rPr>
                <w:rStyle w:val="21pt0pt0"/>
                <w:rFonts w:ascii="Times New Roman" w:hAnsi="Times New Roman" w:cs="Times New Roman"/>
                <w:b w:val="0"/>
                <w:sz w:val="24"/>
                <w:szCs w:val="24"/>
                <w:lang w:val="uk-UA"/>
              </w:rPr>
              <w:t>Pakholiuk</w:t>
            </w:r>
            <w:proofErr w:type="spellEnd"/>
            <w:r w:rsidRPr="00EA5869">
              <w:rPr>
                <w:rStyle w:val="21pt0pt0"/>
                <w:rFonts w:ascii="Times New Roman" w:hAnsi="Times New Roman" w:cs="Times New Roman"/>
                <w:b w:val="0"/>
                <w:sz w:val="24"/>
                <w:szCs w:val="24"/>
                <w:lang w:val="uk-UA"/>
              </w:rPr>
              <w:t xml:space="preserve">, </w:t>
            </w:r>
            <w:r w:rsidRPr="00EA5869">
              <w:rPr>
                <w:rFonts w:ascii="Times New Roman" w:hAnsi="Times New Roman" w:cs="Times New Roman"/>
                <w:sz w:val="26"/>
                <w:szCs w:val="26"/>
                <w:lang w:val="en-US"/>
              </w:rPr>
              <w:t>PhD., associate professor</w:t>
            </w:r>
          </w:p>
        </w:tc>
      </w:tr>
    </w:tbl>
    <w:p w:rsidR="00EA5869" w:rsidRPr="00EA5869" w:rsidRDefault="00EA5869" w:rsidP="00681055">
      <w:pPr>
        <w:jc w:val="center"/>
        <w:rPr>
          <w:rStyle w:val="21pt0pt0"/>
          <w:rFonts w:asciiTheme="minorHAnsi" w:hAnsiTheme="minorHAnsi"/>
          <w:sz w:val="28"/>
          <w:szCs w:val="28"/>
          <w:lang w:val="uk-UA"/>
        </w:rPr>
      </w:pPr>
    </w:p>
    <w:p w:rsidR="00CF1295" w:rsidRDefault="00CF1295">
      <w:pPr>
        <w:rPr>
          <w:rStyle w:val="21pt0pt0"/>
          <w:b w:val="0"/>
        </w:rPr>
      </w:pPr>
      <w:r>
        <w:rPr>
          <w:rStyle w:val="21pt0pt0"/>
          <w:b w:val="0"/>
        </w:rPr>
        <w:br w:type="page"/>
      </w:r>
    </w:p>
    <w:p w:rsidR="009816C1" w:rsidRDefault="001540F5" w:rsidP="00681055">
      <w:pPr>
        <w:jc w:val="center"/>
        <w:rPr>
          <w:rFonts w:ascii="Times New Roman" w:hAnsi="Times New Roman" w:cs="Times New Roman"/>
          <w:b/>
        </w:rPr>
      </w:pPr>
      <w:r w:rsidRPr="001540F5">
        <w:rPr>
          <w:rStyle w:val="21pt0pt0"/>
          <w:b w:val="0"/>
        </w:rPr>
        <w:lastRenderedPageBreak/>
        <w:t>SUSTAINABLE DEVELOPMENT FOR ENGINEERS</w:t>
      </w:r>
    </w:p>
    <w:tbl>
      <w:tblPr>
        <w:tblStyle w:val="a5"/>
        <w:tblW w:w="0" w:type="auto"/>
        <w:tblInd w:w="1242" w:type="dxa"/>
        <w:tblLook w:val="04A0" w:firstRow="1" w:lastRow="0" w:firstColumn="1" w:lastColumn="0" w:noHBand="0" w:noVBand="1"/>
      </w:tblPr>
      <w:tblGrid>
        <w:gridCol w:w="2410"/>
        <w:gridCol w:w="7221"/>
      </w:tblGrid>
      <w:tr w:rsidR="001540F5" w:rsidRPr="001540F5" w:rsidTr="00CF1295">
        <w:trPr>
          <w:trHeight w:val="341"/>
        </w:trPr>
        <w:tc>
          <w:tcPr>
            <w:tcW w:w="2410"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t>Course disposition</w:t>
            </w:r>
          </w:p>
        </w:tc>
        <w:tc>
          <w:tcPr>
            <w:tcW w:w="7221"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rPr>
                <w:rStyle w:val="21pt"/>
                <w:rFonts w:ascii="Times New Roman" w:hAnsi="Times New Roman" w:cs="Times New Roman"/>
                <w:sz w:val="28"/>
                <w:szCs w:val="28"/>
              </w:rPr>
            </w:pPr>
            <w:r>
              <w:rPr>
                <w:rFonts w:ascii="Times New Roman" w:hAnsi="Times New Roman" w:cs="Times New Roman"/>
                <w:sz w:val="24"/>
                <w:szCs w:val="24"/>
                <w:lang w:val="en-US"/>
              </w:rPr>
              <w:t>The course consists of lectures, literature assignment, project assignment and written examination.</w:t>
            </w:r>
          </w:p>
        </w:tc>
      </w:tr>
      <w:tr w:rsidR="001540F5" w:rsidRPr="001540F5" w:rsidTr="00CF1295">
        <w:trPr>
          <w:trHeight w:val="357"/>
        </w:trPr>
        <w:tc>
          <w:tcPr>
            <w:tcW w:w="2410"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t>Department</w:t>
            </w:r>
          </w:p>
        </w:tc>
        <w:tc>
          <w:tcPr>
            <w:tcW w:w="7221"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sz w:val="24"/>
                <w:szCs w:val="24"/>
                <w:lang w:val="en-US"/>
              </w:rPr>
            </w:pPr>
            <w:proofErr w:type="spellStart"/>
            <w:r>
              <w:rPr>
                <w:rFonts w:ascii="Times New Roman" w:hAnsi="Times New Roman"/>
                <w:sz w:val="28"/>
                <w:szCs w:val="28"/>
                <w:shd w:val="clear" w:color="auto" w:fill="FFFFFF"/>
              </w:rPr>
              <w:t>Department</w:t>
            </w:r>
            <w:proofErr w:type="spellEnd"/>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 xml:space="preserve">of </w:t>
            </w:r>
            <w:r>
              <w:t xml:space="preserve"> </w:t>
            </w:r>
            <w:r>
              <w:rPr>
                <w:rFonts w:ascii="Times New Roman" w:hAnsi="Times New Roman"/>
                <w:sz w:val="28"/>
                <w:szCs w:val="28"/>
                <w:shd w:val="clear" w:color="auto" w:fill="FFFFFF"/>
                <w:lang w:val="en-US"/>
              </w:rPr>
              <w:t>Customs, Materials and Technologies</w:t>
            </w:r>
          </w:p>
        </w:tc>
      </w:tr>
      <w:tr w:rsidR="001540F5" w:rsidTr="00CF1295">
        <w:trPr>
          <w:trHeight w:val="341"/>
        </w:trPr>
        <w:tc>
          <w:tcPr>
            <w:tcW w:w="2410"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t>ECTS credits</w:t>
            </w:r>
          </w:p>
        </w:tc>
        <w:tc>
          <w:tcPr>
            <w:tcW w:w="7221"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540F5" w:rsidRPr="001540F5" w:rsidTr="00CF1295">
        <w:trPr>
          <w:trHeight w:val="357"/>
        </w:trPr>
        <w:tc>
          <w:tcPr>
            <w:tcW w:w="2410"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t>Learning outcomes</w:t>
            </w:r>
          </w:p>
        </w:tc>
        <w:tc>
          <w:tcPr>
            <w:tcW w:w="7221" w:type="dxa"/>
            <w:tcBorders>
              <w:top w:val="single" w:sz="4" w:space="0" w:color="auto"/>
              <w:left w:val="single" w:sz="4" w:space="0" w:color="auto"/>
              <w:bottom w:val="single" w:sz="4" w:space="0" w:color="auto"/>
              <w:right w:val="single" w:sz="4" w:space="0" w:color="auto"/>
            </w:tcBorders>
            <w:hideMark/>
          </w:tcPr>
          <w:p w:rsidR="001540F5" w:rsidRDefault="001540F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-Knowledge of world trends in toward of sustainable development of humankind and the role of engineers in certain ways of developing sustainable technologies; </w:t>
            </w:r>
          </w:p>
          <w:p w:rsidR="001540F5" w:rsidRDefault="001540F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-Ability to perform calculations of index indicators of sustainable development; </w:t>
            </w:r>
          </w:p>
          <w:p w:rsidR="001540F5" w:rsidRDefault="001540F5">
            <w:pPr>
              <w:jc w:val="both"/>
              <w:rPr>
                <w:rFonts w:ascii="Times New Roman" w:hAnsi="Times New Roman" w:cs="Times New Roman"/>
                <w:sz w:val="24"/>
                <w:szCs w:val="24"/>
                <w:lang w:val="en-US"/>
              </w:rPr>
            </w:pPr>
            <w:r>
              <w:rPr>
                <w:rFonts w:ascii="Times New Roman" w:hAnsi="Times New Roman" w:cs="Times New Roman"/>
                <w:sz w:val="24"/>
                <w:szCs w:val="24"/>
                <w:lang w:val="en-US"/>
              </w:rPr>
              <w:t>-Ability to use the main set of indicators of sustainable development;</w:t>
            </w:r>
          </w:p>
          <w:p w:rsidR="001540F5" w:rsidRDefault="001540F5">
            <w:pPr>
              <w:jc w:val="both"/>
              <w:rPr>
                <w:rFonts w:ascii="Times New Roman" w:hAnsi="Times New Roman" w:cs="Times New Roman"/>
                <w:sz w:val="24"/>
                <w:szCs w:val="24"/>
                <w:lang w:val="en-US"/>
              </w:rPr>
            </w:pPr>
            <w:r>
              <w:rPr>
                <w:rFonts w:ascii="Times New Roman" w:hAnsi="Times New Roman" w:cs="Times New Roman"/>
                <w:sz w:val="24"/>
                <w:szCs w:val="24"/>
                <w:lang w:val="en-US"/>
              </w:rPr>
              <w:t>-Apply modern methods of determining environmental, economic and social security of human;</w:t>
            </w:r>
          </w:p>
          <w:p w:rsidR="001540F5" w:rsidRDefault="001540F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-Apply methods of eco-audit and LSA-analysis during technology design; </w:t>
            </w:r>
          </w:p>
          <w:p w:rsidR="001540F5" w:rsidRDefault="001540F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-Ability to use strategic planning methods for the development and implementation of technical products and technologies; </w:t>
            </w:r>
          </w:p>
          <w:p w:rsidR="001540F5" w:rsidRDefault="001540F5">
            <w:pPr>
              <w:widowControl w:val="0"/>
              <w:jc w:val="both"/>
              <w:rPr>
                <w:rStyle w:val="21pt"/>
                <w:b/>
              </w:rPr>
            </w:pPr>
            <w:r>
              <w:rPr>
                <w:rFonts w:ascii="Times New Roman" w:hAnsi="Times New Roman" w:cs="Times New Roman"/>
                <w:sz w:val="24"/>
                <w:szCs w:val="24"/>
                <w:lang w:val="en-US"/>
              </w:rPr>
              <w:t>-Formed a comprehensive, objective and creative approach to discussing the most acute and complex problems of sustainable development.</w:t>
            </w:r>
          </w:p>
        </w:tc>
      </w:tr>
      <w:tr w:rsidR="001540F5" w:rsidTr="00CF1295">
        <w:trPr>
          <w:trHeight w:val="357"/>
        </w:trPr>
        <w:tc>
          <w:tcPr>
            <w:tcW w:w="2410"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t>Course description</w:t>
            </w:r>
          </w:p>
        </w:tc>
        <w:tc>
          <w:tcPr>
            <w:tcW w:w="7221" w:type="dxa"/>
            <w:tcBorders>
              <w:top w:val="single" w:sz="4" w:space="0" w:color="auto"/>
              <w:left w:val="single" w:sz="4" w:space="0" w:color="auto"/>
              <w:bottom w:val="single" w:sz="4" w:space="0" w:color="auto"/>
              <w:right w:val="single" w:sz="4" w:space="0" w:color="auto"/>
            </w:tcBorders>
            <w:hideMark/>
          </w:tcPr>
          <w:p w:rsidR="001540F5" w:rsidRDefault="001540F5">
            <w:pPr>
              <w:ind w:firstLine="599"/>
              <w:jc w:val="both"/>
              <w:rPr>
                <w:rFonts w:cstheme="minorHAnsi"/>
                <w:sz w:val="24"/>
                <w:szCs w:val="24"/>
                <w:lang w:val="en-US"/>
              </w:rPr>
            </w:pPr>
            <w:r>
              <w:rPr>
                <w:rFonts w:ascii="Times New Roman" w:hAnsi="Times New Roman" w:cs="Times New Roman"/>
                <w:sz w:val="24"/>
                <w:szCs w:val="24"/>
                <w:lang w:val="en-US"/>
              </w:rPr>
              <w:t>In most industrialized countries, the engineer is envisaged as a bright individual inventing or designing new products, processes or public works at his1 drawing board. However, his inventiveness might just be channeled too much towards developing clever technology, and too little towards societal needs. Scientifically trained engineers must focus on questions of sustainability and how social and environmental issues impact on technology. This course to give the engineering student insight into the challenge that sustainable development poses to the engineering profession, the contribution of engineering to sustainable development, and the barriers and pitfalls to beware. The engagement of engineers in sustainable development is good for sustainable development, and good for the engineer who wants to broaden his perspective.</w:t>
            </w:r>
          </w:p>
          <w:p w:rsidR="001540F5" w:rsidRDefault="001540F5">
            <w:pPr>
              <w:widowControl w:val="0"/>
              <w:jc w:val="both"/>
              <w:rPr>
                <w:rStyle w:val="21pt"/>
                <w:rFonts w:ascii="Times New Roman" w:hAnsi="Times New Roman" w:cs="Times New Roman"/>
                <w:sz w:val="28"/>
                <w:szCs w:val="28"/>
              </w:rPr>
            </w:pPr>
            <w:r>
              <w:rPr>
                <w:rFonts w:ascii="Times New Roman" w:hAnsi="Times New Roman" w:cs="Times New Roman"/>
                <w:b/>
                <w:i/>
                <w:sz w:val="24"/>
                <w:szCs w:val="24"/>
                <w:lang w:val="en-US"/>
              </w:rPr>
              <w:t>Course content</w:t>
            </w:r>
            <w:r>
              <w:rPr>
                <w:rFonts w:ascii="Times New Roman" w:hAnsi="Times New Roman" w:cs="Times New Roman"/>
                <w:sz w:val="24"/>
                <w:szCs w:val="24"/>
                <w:lang w:val="en-US"/>
              </w:rPr>
              <w:t>: Influence of world consumption and production systems on natural systems. Technology is the culprits or the saviors. Methods of measuring sustainability. Sustainable development and companies. Design and sustainable development. Innovation processes and strategic planning. Technologies for sustainable development.</w:t>
            </w:r>
          </w:p>
        </w:tc>
      </w:tr>
      <w:tr w:rsidR="001540F5" w:rsidTr="00CF1295">
        <w:trPr>
          <w:trHeight w:val="357"/>
        </w:trPr>
        <w:tc>
          <w:tcPr>
            <w:tcW w:w="2410"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b/>
                <w:sz w:val="24"/>
                <w:szCs w:val="24"/>
              </w:rPr>
            </w:pPr>
            <w:r>
              <w:rPr>
                <w:rFonts w:ascii="Times New Roman" w:hAnsi="Times New Roman" w:cs="Times New Roman"/>
                <w:b/>
                <w:sz w:val="24"/>
                <w:szCs w:val="24"/>
                <w:lang w:val="en-US"/>
              </w:rPr>
              <w:t>Literature</w:t>
            </w:r>
          </w:p>
        </w:tc>
        <w:tc>
          <w:tcPr>
            <w:tcW w:w="7221" w:type="dxa"/>
            <w:tcBorders>
              <w:top w:val="single" w:sz="4" w:space="0" w:color="auto"/>
              <w:left w:val="single" w:sz="4" w:space="0" w:color="auto"/>
              <w:bottom w:val="single" w:sz="4" w:space="0" w:color="auto"/>
              <w:right w:val="single" w:sz="4" w:space="0" w:color="auto"/>
            </w:tcBorders>
            <w:hideMark/>
          </w:tcPr>
          <w:p w:rsidR="001540F5" w:rsidRDefault="001540F5" w:rsidP="001540F5">
            <w:pPr>
              <w:pStyle w:val="a6"/>
              <w:widowControl w:val="0"/>
              <w:numPr>
                <w:ilvl w:val="0"/>
                <w:numId w:val="5"/>
              </w:numPr>
              <w:ind w:left="319" w:hanging="319"/>
              <w:jc w:val="both"/>
              <w:rPr>
                <w:rFonts w:ascii="Times New Roman" w:hAnsi="Times New Roman" w:cs="Times New Roman"/>
              </w:rPr>
            </w:pPr>
            <w:proofErr w:type="spellStart"/>
            <w:r>
              <w:rPr>
                <w:rFonts w:ascii="Times New Roman" w:hAnsi="Times New Roman" w:cs="Times New Roman"/>
              </w:rPr>
              <w:t>Carl</w:t>
            </w:r>
            <w:proofErr w:type="spellEnd"/>
            <w:r>
              <w:rPr>
                <w:rFonts w:ascii="Times New Roman" w:hAnsi="Times New Roman" w:cs="Times New Roman"/>
              </w:rPr>
              <w:t xml:space="preserve"> </w:t>
            </w:r>
            <w:proofErr w:type="spellStart"/>
            <w:r>
              <w:rPr>
                <w:rFonts w:ascii="Times New Roman" w:hAnsi="Times New Roman" w:cs="Times New Roman"/>
              </w:rPr>
              <w:t>Mulder</w:t>
            </w:r>
            <w:proofErr w:type="spellEnd"/>
            <w:r>
              <w:rPr>
                <w:rFonts w:ascii="Times New Roman" w:hAnsi="Times New Roman" w:cs="Times New Roman"/>
              </w:rPr>
              <w:t xml:space="preserve">. </w:t>
            </w:r>
            <w:proofErr w:type="spellStart"/>
            <w:r>
              <w:rPr>
                <w:rFonts w:ascii="Times New Roman" w:hAnsi="Times New Roman" w:cs="Times New Roman"/>
              </w:rPr>
              <w:t>Sustainable</w:t>
            </w:r>
            <w:proofErr w:type="spellEnd"/>
            <w:r>
              <w:rPr>
                <w:rFonts w:ascii="Times New Roman" w:hAnsi="Times New Roman" w:cs="Times New Roman"/>
              </w:rPr>
              <w:t xml:space="preserve"> </w:t>
            </w:r>
            <w:proofErr w:type="spellStart"/>
            <w:r>
              <w:rPr>
                <w:rFonts w:ascii="Times New Roman" w:hAnsi="Times New Roman" w:cs="Times New Roman"/>
              </w:rPr>
              <w:t>development</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engineers</w:t>
            </w:r>
            <w:proofErr w:type="spellEnd"/>
            <w:r>
              <w:rPr>
                <w:rFonts w:ascii="Times New Roman" w:hAnsi="Times New Roman" w:cs="Times New Roman"/>
              </w:rPr>
              <w:t xml:space="preserve">. - </w:t>
            </w:r>
            <w:proofErr w:type="spellStart"/>
            <w:r>
              <w:rPr>
                <w:rFonts w:ascii="Times New Roman" w:hAnsi="Times New Roman" w:cs="Times New Roman"/>
              </w:rPr>
              <w:t>Netherlands</w:t>
            </w:r>
            <w:proofErr w:type="spellEnd"/>
            <w:r>
              <w:rPr>
                <w:rFonts w:ascii="Times New Roman" w:hAnsi="Times New Roman" w:cs="Times New Roman"/>
              </w:rPr>
              <w:t xml:space="preserve">; </w:t>
            </w:r>
            <w:proofErr w:type="spellStart"/>
            <w:r>
              <w:rPr>
                <w:rFonts w:ascii="Times New Roman" w:hAnsi="Times New Roman" w:cs="Times New Roman"/>
              </w:rPr>
              <w:t>Greenleaf</w:t>
            </w:r>
            <w:proofErr w:type="spellEnd"/>
            <w:r>
              <w:rPr>
                <w:rFonts w:ascii="Times New Roman" w:hAnsi="Times New Roman" w:cs="Times New Roman"/>
              </w:rPr>
              <w:t>, .2011.-288p.</w:t>
            </w:r>
          </w:p>
          <w:p w:rsidR="001540F5" w:rsidRDefault="001540F5" w:rsidP="001540F5">
            <w:pPr>
              <w:pStyle w:val="a6"/>
              <w:widowControl w:val="0"/>
              <w:numPr>
                <w:ilvl w:val="0"/>
                <w:numId w:val="5"/>
              </w:numPr>
              <w:ind w:left="319" w:hanging="319"/>
              <w:jc w:val="both"/>
              <w:rPr>
                <w:rFonts w:ascii="Times New Roman" w:hAnsi="Times New Roman" w:cs="Times New Roman"/>
              </w:rPr>
            </w:pPr>
            <w:r>
              <w:rPr>
                <w:rFonts w:ascii="Times New Roman" w:hAnsi="Times New Roman" w:cs="Times New Roman"/>
              </w:rPr>
              <w:t xml:space="preserve">B. </w:t>
            </w:r>
            <w:proofErr w:type="spellStart"/>
            <w:r>
              <w:rPr>
                <w:rFonts w:ascii="Times New Roman" w:hAnsi="Times New Roman" w:cs="Times New Roman"/>
              </w:rPr>
              <w:t>Allenby</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S. </w:t>
            </w:r>
            <w:proofErr w:type="spellStart"/>
            <w:r>
              <w:rPr>
                <w:rFonts w:ascii="Times New Roman" w:hAnsi="Times New Roman" w:cs="Times New Roman"/>
              </w:rPr>
              <w:t>Rajan</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Theory</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Practice</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Sustainable</w:t>
            </w:r>
            <w:proofErr w:type="spellEnd"/>
            <w:r>
              <w:rPr>
                <w:rFonts w:ascii="Times New Roman" w:hAnsi="Times New Roman" w:cs="Times New Roman"/>
              </w:rPr>
              <w:t xml:space="preserve"> </w:t>
            </w:r>
            <w:proofErr w:type="spellStart"/>
            <w:r>
              <w:rPr>
                <w:rFonts w:ascii="Times New Roman" w:hAnsi="Times New Roman" w:cs="Times New Roman"/>
              </w:rPr>
              <w:t>Engineering</w:t>
            </w:r>
            <w:proofErr w:type="spellEnd"/>
            <w:r>
              <w:rPr>
                <w:rFonts w:ascii="Times New Roman" w:hAnsi="Times New Roman" w:cs="Times New Roman"/>
              </w:rPr>
              <w:t xml:space="preserve">, </w:t>
            </w:r>
            <w:proofErr w:type="spellStart"/>
            <w:r>
              <w:rPr>
                <w:rFonts w:ascii="Times New Roman" w:hAnsi="Times New Roman" w:cs="Times New Roman"/>
              </w:rPr>
              <w:t>Upper</w:t>
            </w:r>
            <w:proofErr w:type="spellEnd"/>
            <w:r>
              <w:rPr>
                <w:rFonts w:ascii="Times New Roman" w:hAnsi="Times New Roman" w:cs="Times New Roman"/>
              </w:rPr>
              <w:t xml:space="preserve"> </w:t>
            </w:r>
            <w:proofErr w:type="spellStart"/>
            <w:r>
              <w:rPr>
                <w:rFonts w:ascii="Times New Roman" w:hAnsi="Times New Roman" w:cs="Times New Roman"/>
              </w:rPr>
              <w:t>Saddle</w:t>
            </w:r>
            <w:proofErr w:type="spellEnd"/>
            <w:r>
              <w:rPr>
                <w:rFonts w:ascii="Times New Roman" w:hAnsi="Times New Roman" w:cs="Times New Roman"/>
              </w:rPr>
              <w:t xml:space="preserve"> </w:t>
            </w:r>
            <w:proofErr w:type="spellStart"/>
            <w:r>
              <w:rPr>
                <w:rFonts w:ascii="Times New Roman" w:hAnsi="Times New Roman" w:cs="Times New Roman"/>
              </w:rPr>
              <w:t>River</w:t>
            </w:r>
            <w:proofErr w:type="spellEnd"/>
            <w:r>
              <w:rPr>
                <w:rFonts w:ascii="Times New Roman" w:hAnsi="Times New Roman" w:cs="Times New Roman"/>
              </w:rPr>
              <w:t xml:space="preserve">, NJ: </w:t>
            </w:r>
            <w:proofErr w:type="spellStart"/>
            <w:r>
              <w:rPr>
                <w:rFonts w:ascii="Times New Roman" w:hAnsi="Times New Roman" w:cs="Times New Roman"/>
              </w:rPr>
              <w:t>Prentice</w:t>
            </w:r>
            <w:proofErr w:type="spellEnd"/>
            <w:r>
              <w:rPr>
                <w:rFonts w:ascii="Times New Roman" w:hAnsi="Times New Roman" w:cs="Times New Roman"/>
              </w:rPr>
              <w:t xml:space="preserve"> </w:t>
            </w:r>
            <w:proofErr w:type="spellStart"/>
            <w:r>
              <w:rPr>
                <w:rFonts w:ascii="Times New Roman" w:hAnsi="Times New Roman" w:cs="Times New Roman"/>
              </w:rPr>
              <w:t>Hall</w:t>
            </w:r>
            <w:proofErr w:type="spellEnd"/>
            <w:r>
              <w:rPr>
                <w:rFonts w:ascii="Times New Roman" w:hAnsi="Times New Roman" w:cs="Times New Roman"/>
              </w:rPr>
              <w:t>, 2012.</w:t>
            </w:r>
          </w:p>
          <w:p w:rsidR="001540F5" w:rsidRDefault="001540F5" w:rsidP="001540F5">
            <w:pPr>
              <w:pStyle w:val="a6"/>
              <w:widowControl w:val="0"/>
              <w:numPr>
                <w:ilvl w:val="0"/>
                <w:numId w:val="5"/>
              </w:numPr>
              <w:ind w:left="319" w:hanging="319"/>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Sustainable</w:t>
            </w:r>
            <w:proofErr w:type="spellEnd"/>
            <w:r>
              <w:rPr>
                <w:rFonts w:ascii="Times New Roman" w:hAnsi="Times New Roman" w:cs="Times New Roman"/>
              </w:rPr>
              <w:t xml:space="preserve"> </w:t>
            </w:r>
            <w:proofErr w:type="spellStart"/>
            <w:r>
              <w:rPr>
                <w:rFonts w:ascii="Times New Roman" w:hAnsi="Times New Roman" w:cs="Times New Roman"/>
              </w:rPr>
              <w:t>development</w:t>
            </w:r>
            <w:proofErr w:type="spellEnd"/>
            <w:r>
              <w:rPr>
                <w:rFonts w:ascii="Times New Roman" w:hAnsi="Times New Roman" w:cs="Times New Roman"/>
              </w:rPr>
              <w:t xml:space="preserve">: </w:t>
            </w:r>
            <w:proofErr w:type="spellStart"/>
            <w:r>
              <w:rPr>
                <w:rFonts w:ascii="Times New Roman" w:hAnsi="Times New Roman" w:cs="Times New Roman"/>
              </w:rPr>
              <w:t>ecological</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economic</w:t>
            </w:r>
            <w:proofErr w:type="spellEnd"/>
            <w:r>
              <w:rPr>
                <w:rFonts w:ascii="Times New Roman" w:hAnsi="Times New Roman" w:cs="Times New Roman"/>
              </w:rPr>
              <w:t xml:space="preserve"> </w:t>
            </w:r>
            <w:proofErr w:type="spellStart"/>
            <w:r>
              <w:rPr>
                <w:rFonts w:ascii="Times New Roman" w:hAnsi="Times New Roman" w:cs="Times New Roman"/>
              </w:rPr>
              <w:t>optimization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territorial</w:t>
            </w:r>
            <w:proofErr w:type="spellEnd"/>
            <w:r>
              <w:rPr>
                <w:rFonts w:ascii="Times New Roman" w:hAnsi="Times New Roman" w:cs="Times New Roman"/>
              </w:rPr>
              <w:t xml:space="preserve"> </w:t>
            </w:r>
            <w:proofErr w:type="spellStart"/>
            <w:r>
              <w:rPr>
                <w:rFonts w:ascii="Times New Roman" w:hAnsi="Times New Roman" w:cs="Times New Roman"/>
              </w:rPr>
              <w:t>production</w:t>
            </w:r>
            <w:proofErr w:type="spellEnd"/>
            <w:r>
              <w:rPr>
                <w:rFonts w:ascii="Times New Roman" w:hAnsi="Times New Roman" w:cs="Times New Roman"/>
              </w:rPr>
              <w:t xml:space="preserve"> </w:t>
            </w:r>
            <w:proofErr w:type="spellStart"/>
            <w:r>
              <w:rPr>
                <w:rFonts w:ascii="Times New Roman" w:hAnsi="Times New Roman" w:cs="Times New Roman"/>
              </w:rPr>
              <w:t>systems</w:t>
            </w:r>
            <w:proofErr w:type="spellEnd"/>
            <w:r>
              <w:rPr>
                <w:rFonts w:ascii="Times New Roman" w:hAnsi="Times New Roman" w:cs="Times New Roman"/>
              </w:rPr>
              <w:t xml:space="preserve">: </w:t>
            </w:r>
            <w:proofErr w:type="spellStart"/>
            <w:r>
              <w:rPr>
                <w:rFonts w:ascii="Times New Roman" w:hAnsi="Times New Roman" w:cs="Times New Roman"/>
              </w:rPr>
              <w:t>Textbook</w:t>
            </w:r>
            <w:proofErr w:type="spellEnd"/>
            <w:r>
              <w:rPr>
                <w:rFonts w:ascii="Times New Roman" w:hAnsi="Times New Roman" w:cs="Times New Roman"/>
              </w:rPr>
              <w:t xml:space="preserve"> / NV </w:t>
            </w:r>
            <w:proofErr w:type="spellStart"/>
            <w:r>
              <w:rPr>
                <w:rFonts w:ascii="Times New Roman" w:hAnsi="Times New Roman" w:cs="Times New Roman"/>
              </w:rPr>
              <w:t>Karaeva</w:t>
            </w:r>
            <w:proofErr w:type="spellEnd"/>
            <w:r>
              <w:rPr>
                <w:rFonts w:ascii="Times New Roman" w:hAnsi="Times New Roman" w:cs="Times New Roman"/>
              </w:rPr>
              <w:t xml:space="preserve">, RV </w:t>
            </w:r>
            <w:proofErr w:type="spellStart"/>
            <w:r>
              <w:rPr>
                <w:rFonts w:ascii="Times New Roman" w:hAnsi="Times New Roman" w:cs="Times New Roman"/>
              </w:rPr>
              <w:t>Korpan</w:t>
            </w:r>
            <w:proofErr w:type="spellEnd"/>
            <w:r>
              <w:rPr>
                <w:rFonts w:ascii="Times New Roman" w:hAnsi="Times New Roman" w:cs="Times New Roman"/>
              </w:rPr>
              <w:t xml:space="preserve">, T.A. </w:t>
            </w:r>
            <w:proofErr w:type="spellStart"/>
            <w:r>
              <w:rPr>
                <w:rFonts w:ascii="Times New Roman" w:hAnsi="Times New Roman" w:cs="Times New Roman"/>
              </w:rPr>
              <w:t>Kotsko</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others</w:t>
            </w:r>
            <w:proofErr w:type="spellEnd"/>
            <w:r>
              <w:rPr>
                <w:rFonts w:ascii="Times New Roman" w:hAnsi="Times New Roman" w:cs="Times New Roman"/>
              </w:rPr>
              <w:t xml:space="preserve">. / </w:t>
            </w:r>
            <w:proofErr w:type="spellStart"/>
            <w:r>
              <w:rPr>
                <w:rFonts w:ascii="Times New Roman" w:hAnsi="Times New Roman" w:cs="Times New Roman"/>
              </w:rPr>
              <w:t>Зазаг</w:t>
            </w:r>
            <w:proofErr w:type="spellEnd"/>
            <w:r>
              <w:rPr>
                <w:rFonts w:ascii="Times New Roman" w:hAnsi="Times New Roman" w:cs="Times New Roman"/>
              </w:rPr>
              <w:t xml:space="preserve">. </w:t>
            </w:r>
            <w:proofErr w:type="spellStart"/>
            <w:r>
              <w:rPr>
                <w:rFonts w:ascii="Times New Roman" w:hAnsi="Times New Roman" w:cs="Times New Roman"/>
              </w:rPr>
              <w:t>ed</w:t>
            </w:r>
            <w:proofErr w:type="spellEnd"/>
            <w:r>
              <w:rPr>
                <w:rFonts w:ascii="Times New Roman" w:hAnsi="Times New Roman" w:cs="Times New Roman"/>
              </w:rPr>
              <w:t xml:space="preserve">. І.В. </w:t>
            </w:r>
            <w:proofErr w:type="spellStart"/>
            <w:r>
              <w:rPr>
                <w:rFonts w:ascii="Times New Roman" w:hAnsi="Times New Roman" w:cs="Times New Roman"/>
              </w:rPr>
              <w:t>Nedina</w:t>
            </w:r>
            <w:proofErr w:type="spellEnd"/>
            <w:r>
              <w:rPr>
                <w:rFonts w:ascii="Times New Roman" w:hAnsi="Times New Roman" w:cs="Times New Roman"/>
              </w:rPr>
              <w:t>. –Sumy: VTD “</w:t>
            </w:r>
            <w:proofErr w:type="spellStart"/>
            <w:r>
              <w:rPr>
                <w:rFonts w:ascii="Times New Roman" w:hAnsi="Times New Roman" w:cs="Times New Roman"/>
              </w:rPr>
              <w:t>University</w:t>
            </w:r>
            <w:proofErr w:type="spellEnd"/>
            <w:r>
              <w:rPr>
                <w:rFonts w:ascii="Times New Roman" w:hAnsi="Times New Roman" w:cs="Times New Roman"/>
              </w:rPr>
              <w:t xml:space="preserve"> </w:t>
            </w:r>
            <w:proofErr w:type="spellStart"/>
            <w:r>
              <w:rPr>
                <w:rFonts w:ascii="Times New Roman" w:hAnsi="Times New Roman" w:cs="Times New Roman"/>
              </w:rPr>
              <w:t>Book</w:t>
            </w:r>
            <w:proofErr w:type="spellEnd"/>
            <w:r>
              <w:rPr>
                <w:rFonts w:ascii="Times New Roman" w:hAnsi="Times New Roman" w:cs="Times New Roman"/>
              </w:rPr>
              <w:t>”, 2008. –384 p</w:t>
            </w:r>
          </w:p>
          <w:p w:rsidR="001540F5" w:rsidRDefault="001540F5" w:rsidP="001540F5">
            <w:pPr>
              <w:pStyle w:val="a6"/>
              <w:widowControl w:val="0"/>
              <w:numPr>
                <w:ilvl w:val="0"/>
                <w:numId w:val="5"/>
              </w:numPr>
              <w:ind w:left="319" w:hanging="319"/>
              <w:jc w:val="both"/>
              <w:rPr>
                <w:rFonts w:ascii="Times New Roman" w:hAnsi="Times New Roman" w:cs="Times New Roman"/>
              </w:rPr>
            </w:pPr>
            <w:r>
              <w:rPr>
                <w:rFonts w:ascii="Times New Roman" w:hAnsi="Times New Roman" w:cs="Times New Roman"/>
              </w:rPr>
              <w:t>Socio-</w:t>
            </w:r>
            <w:proofErr w:type="spellStart"/>
            <w:r>
              <w:rPr>
                <w:rFonts w:ascii="Times New Roman" w:hAnsi="Times New Roman" w:cs="Times New Roman"/>
              </w:rPr>
              <w:t>economic</w:t>
            </w:r>
            <w:proofErr w:type="spellEnd"/>
            <w:r>
              <w:rPr>
                <w:rFonts w:ascii="Times New Roman" w:hAnsi="Times New Roman" w:cs="Times New Roman"/>
              </w:rPr>
              <w:t xml:space="preserve"> </w:t>
            </w:r>
            <w:proofErr w:type="spellStart"/>
            <w:r>
              <w:rPr>
                <w:rFonts w:ascii="Times New Roman" w:hAnsi="Times New Roman" w:cs="Times New Roman"/>
              </w:rPr>
              <w:t>potential</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sustainable</w:t>
            </w:r>
            <w:proofErr w:type="spellEnd"/>
            <w:r>
              <w:rPr>
                <w:rFonts w:ascii="Times New Roman" w:hAnsi="Times New Roman" w:cs="Times New Roman"/>
              </w:rPr>
              <w:t xml:space="preserve"> </w:t>
            </w:r>
            <w:proofErr w:type="spellStart"/>
            <w:r>
              <w:rPr>
                <w:rFonts w:ascii="Times New Roman" w:hAnsi="Times New Roman" w:cs="Times New Roman"/>
              </w:rPr>
              <w:t>development</w:t>
            </w:r>
            <w:proofErr w:type="spellEnd"/>
            <w:r>
              <w:rPr>
                <w:rFonts w:ascii="Times New Roman" w:hAnsi="Times New Roman" w:cs="Times New Roman"/>
              </w:rPr>
              <w:t xml:space="preserve">: a </w:t>
            </w:r>
            <w:proofErr w:type="spellStart"/>
            <w:r>
              <w:rPr>
                <w:rFonts w:ascii="Times New Roman" w:hAnsi="Times New Roman" w:cs="Times New Roman"/>
              </w:rPr>
              <w:t>textbook</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students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universities</w:t>
            </w:r>
            <w:proofErr w:type="spellEnd"/>
            <w:r>
              <w:rPr>
                <w:rFonts w:ascii="Times New Roman" w:hAnsi="Times New Roman" w:cs="Times New Roman"/>
              </w:rPr>
              <w:t xml:space="preserve"> / L.G. </w:t>
            </w:r>
            <w:proofErr w:type="spellStart"/>
            <w:r>
              <w:rPr>
                <w:rFonts w:ascii="Times New Roman" w:hAnsi="Times New Roman" w:cs="Times New Roman"/>
              </w:rPr>
              <w:t>Melnik</w:t>
            </w:r>
            <w:proofErr w:type="spellEnd"/>
            <w:r>
              <w:rPr>
                <w:rFonts w:ascii="Times New Roman" w:hAnsi="Times New Roman" w:cs="Times New Roman"/>
              </w:rPr>
              <w:t xml:space="preserve"> (</w:t>
            </w:r>
            <w:proofErr w:type="spellStart"/>
            <w:r>
              <w:rPr>
                <w:rFonts w:ascii="Times New Roman" w:hAnsi="Times New Roman" w:cs="Times New Roman"/>
              </w:rPr>
              <w:t>scientific</w:t>
            </w:r>
            <w:proofErr w:type="spellEnd"/>
            <w:r>
              <w:rPr>
                <w:rFonts w:ascii="Times New Roman" w:hAnsi="Times New Roman" w:cs="Times New Roman"/>
              </w:rPr>
              <w:t xml:space="preserve"> </w:t>
            </w:r>
            <w:proofErr w:type="spellStart"/>
            <w:r>
              <w:rPr>
                <w:rFonts w:ascii="Times New Roman" w:hAnsi="Times New Roman" w:cs="Times New Roman"/>
              </w:rPr>
              <w:t>editor</w:t>
            </w:r>
            <w:proofErr w:type="spellEnd"/>
            <w:r>
              <w:rPr>
                <w:rFonts w:ascii="Times New Roman" w:hAnsi="Times New Roman" w:cs="Times New Roman"/>
              </w:rPr>
              <w:t xml:space="preserve">), L. </w:t>
            </w:r>
            <w:proofErr w:type="spellStart"/>
            <w:r>
              <w:rPr>
                <w:rFonts w:ascii="Times New Roman" w:hAnsi="Times New Roman" w:cs="Times New Roman"/>
              </w:rPr>
              <w:t>Hans</w:t>
            </w:r>
            <w:proofErr w:type="spellEnd"/>
            <w:r>
              <w:rPr>
                <w:rFonts w:ascii="Times New Roman" w:hAnsi="Times New Roman" w:cs="Times New Roman"/>
              </w:rPr>
              <w:t xml:space="preserve"> (</w:t>
            </w:r>
            <w:proofErr w:type="spellStart"/>
            <w:r>
              <w:rPr>
                <w:rFonts w:ascii="Times New Roman" w:hAnsi="Times New Roman" w:cs="Times New Roman"/>
              </w:rPr>
              <w:t>scientific</w:t>
            </w:r>
            <w:proofErr w:type="spellEnd"/>
            <w:r>
              <w:rPr>
                <w:rFonts w:ascii="Times New Roman" w:hAnsi="Times New Roman" w:cs="Times New Roman"/>
              </w:rPr>
              <w:t xml:space="preserve"> </w:t>
            </w:r>
            <w:proofErr w:type="spellStart"/>
            <w:r>
              <w:rPr>
                <w:rFonts w:ascii="Times New Roman" w:hAnsi="Times New Roman" w:cs="Times New Roman"/>
              </w:rPr>
              <w:t>editor</w:t>
            </w:r>
            <w:proofErr w:type="spellEnd"/>
            <w:r>
              <w:rPr>
                <w:rFonts w:ascii="Times New Roman" w:hAnsi="Times New Roman" w:cs="Times New Roman"/>
              </w:rPr>
              <w:t>). –Sumy: ITD "</w:t>
            </w:r>
            <w:proofErr w:type="spellStart"/>
            <w:r>
              <w:rPr>
                <w:rFonts w:ascii="Times New Roman" w:hAnsi="Times New Roman" w:cs="Times New Roman"/>
              </w:rPr>
              <w:t>Univ</w:t>
            </w:r>
            <w:proofErr w:type="spellEnd"/>
            <w:r>
              <w:rPr>
                <w:rFonts w:ascii="Times New Roman" w:hAnsi="Times New Roman" w:cs="Times New Roman"/>
              </w:rPr>
              <w:t xml:space="preserve">. </w:t>
            </w:r>
            <w:proofErr w:type="spellStart"/>
            <w:r>
              <w:rPr>
                <w:rFonts w:ascii="Times New Roman" w:hAnsi="Times New Roman" w:cs="Times New Roman"/>
              </w:rPr>
              <w:t>Knjiga</w:t>
            </w:r>
            <w:proofErr w:type="spellEnd"/>
            <w:r>
              <w:rPr>
                <w:rFonts w:ascii="Times New Roman" w:hAnsi="Times New Roman" w:cs="Times New Roman"/>
              </w:rPr>
              <w:t>", 2007. –1120 p.</w:t>
            </w:r>
          </w:p>
          <w:p w:rsidR="001540F5" w:rsidRDefault="001540F5" w:rsidP="001540F5">
            <w:pPr>
              <w:pStyle w:val="a6"/>
              <w:widowControl w:val="0"/>
              <w:numPr>
                <w:ilvl w:val="0"/>
                <w:numId w:val="5"/>
              </w:numPr>
              <w:ind w:left="319" w:hanging="319"/>
              <w:jc w:val="both"/>
              <w:rPr>
                <w:rStyle w:val="21pt"/>
                <w:b/>
                <w:bCs/>
              </w:rPr>
            </w:pPr>
            <w:proofErr w:type="spellStart"/>
            <w:r>
              <w:rPr>
                <w:rFonts w:ascii="Times New Roman" w:hAnsi="Times New Roman" w:cs="Times New Roman"/>
              </w:rPr>
              <w:t>Course</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engineering</w:t>
            </w:r>
            <w:proofErr w:type="spellEnd"/>
            <w:r>
              <w:rPr>
                <w:rFonts w:ascii="Times New Roman" w:hAnsi="Times New Roman" w:cs="Times New Roman"/>
              </w:rPr>
              <w:t xml:space="preserve"> </w:t>
            </w:r>
            <w:proofErr w:type="spellStart"/>
            <w:r>
              <w:rPr>
                <w:rFonts w:ascii="Times New Roman" w:hAnsi="Times New Roman" w:cs="Times New Roman"/>
              </w:rPr>
              <w:t>ecology</w:t>
            </w:r>
            <w:proofErr w:type="spellEnd"/>
            <w:r>
              <w:rPr>
                <w:rFonts w:ascii="Times New Roman" w:hAnsi="Times New Roman" w:cs="Times New Roman"/>
              </w:rPr>
              <w:t xml:space="preserve">. </w:t>
            </w:r>
            <w:proofErr w:type="spellStart"/>
            <w:r>
              <w:rPr>
                <w:rFonts w:ascii="Times New Roman" w:hAnsi="Times New Roman" w:cs="Times New Roman"/>
              </w:rPr>
              <w:t>Ed</w:t>
            </w:r>
            <w:proofErr w:type="spellEnd"/>
            <w:r>
              <w:rPr>
                <w:rFonts w:ascii="Times New Roman" w:hAnsi="Times New Roman" w:cs="Times New Roman"/>
              </w:rPr>
              <w:t xml:space="preserve">. </w:t>
            </w:r>
            <w:proofErr w:type="spellStart"/>
            <w:r>
              <w:rPr>
                <w:rFonts w:ascii="Times New Roman" w:hAnsi="Times New Roman" w:cs="Times New Roman"/>
              </w:rPr>
              <w:t>Mazura</w:t>
            </w:r>
            <w:proofErr w:type="spellEnd"/>
            <w:r>
              <w:rPr>
                <w:rFonts w:ascii="Times New Roman" w:hAnsi="Times New Roman" w:cs="Times New Roman"/>
              </w:rPr>
              <w:t xml:space="preserve"> II .M .: </w:t>
            </w:r>
            <w:proofErr w:type="spellStart"/>
            <w:r>
              <w:rPr>
                <w:rFonts w:ascii="Times New Roman" w:hAnsi="Times New Roman" w:cs="Times New Roman"/>
              </w:rPr>
              <w:t>Higher</w:t>
            </w:r>
            <w:proofErr w:type="spellEnd"/>
            <w:r>
              <w:rPr>
                <w:rFonts w:ascii="Times New Roman" w:hAnsi="Times New Roman" w:cs="Times New Roman"/>
              </w:rPr>
              <w:t xml:space="preserve">. </w:t>
            </w:r>
            <w:proofErr w:type="spellStart"/>
            <w:r>
              <w:rPr>
                <w:rFonts w:ascii="Times New Roman" w:hAnsi="Times New Roman" w:cs="Times New Roman"/>
              </w:rPr>
              <w:t>shk</w:t>
            </w:r>
            <w:proofErr w:type="spellEnd"/>
            <w:r>
              <w:rPr>
                <w:rFonts w:ascii="Times New Roman" w:hAnsi="Times New Roman" w:cs="Times New Roman"/>
              </w:rPr>
              <w:t>., 1999. .447 s.</w:t>
            </w:r>
          </w:p>
        </w:tc>
      </w:tr>
      <w:tr w:rsidR="001540F5" w:rsidRPr="001540F5" w:rsidTr="00CF1295">
        <w:trPr>
          <w:trHeight w:val="357"/>
        </w:trPr>
        <w:tc>
          <w:tcPr>
            <w:tcW w:w="2410"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Examination </w:t>
            </w:r>
          </w:p>
        </w:tc>
        <w:tc>
          <w:tcPr>
            <w:tcW w:w="7221"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rPr>
                <w:rStyle w:val="21pt"/>
                <w:rFonts w:ascii="Times New Roman" w:hAnsi="Times New Roman" w:cs="Times New Roman"/>
                <w:sz w:val="28"/>
                <w:szCs w:val="28"/>
              </w:rPr>
            </w:pPr>
            <w:r>
              <w:rPr>
                <w:rFonts w:ascii="Times New Roman" w:hAnsi="Times New Roman" w:cs="Times New Roman"/>
                <w:sz w:val="24"/>
                <w:szCs w:val="24"/>
                <w:lang w:val="en-US"/>
              </w:rPr>
              <w:t xml:space="preserve">Individual reflection based on group assignments and </w:t>
            </w:r>
            <w:proofErr w:type="spellStart"/>
            <w:r>
              <w:rPr>
                <w:rFonts w:ascii="Times New Roman" w:hAnsi="Times New Roman" w:cs="Times New Roman"/>
                <w:sz w:val="24"/>
                <w:szCs w:val="24"/>
                <w:shd w:val="clear" w:color="auto" w:fill="FFFFFF"/>
              </w:rPr>
              <w:t>written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examination</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Grade - A, B, C, D, E, FX, F</w:t>
            </w:r>
          </w:p>
        </w:tc>
      </w:tr>
      <w:tr w:rsidR="001540F5" w:rsidRPr="001540F5" w:rsidTr="00CF1295">
        <w:trPr>
          <w:trHeight w:val="357"/>
        </w:trPr>
        <w:tc>
          <w:tcPr>
            <w:tcW w:w="2410"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jc w:val="both"/>
              <w:rPr>
                <w:rFonts w:ascii="Times New Roman" w:hAnsi="Times New Roman" w:cs="Times New Roman"/>
                <w:b/>
                <w:color w:val="auto"/>
                <w:sz w:val="24"/>
                <w:szCs w:val="24"/>
              </w:rPr>
            </w:pPr>
            <w:r>
              <w:rPr>
                <w:rFonts w:ascii="Times New Roman" w:hAnsi="Times New Roman" w:cs="Times New Roman"/>
                <w:b/>
                <w:color w:val="auto"/>
                <w:sz w:val="24"/>
                <w:szCs w:val="24"/>
                <w:lang w:val="en-US"/>
              </w:rPr>
              <w:t>Examiner / Teacher</w:t>
            </w:r>
          </w:p>
        </w:tc>
        <w:tc>
          <w:tcPr>
            <w:tcW w:w="7221" w:type="dxa"/>
            <w:tcBorders>
              <w:top w:val="single" w:sz="4" w:space="0" w:color="auto"/>
              <w:left w:val="single" w:sz="4" w:space="0" w:color="auto"/>
              <w:bottom w:val="single" w:sz="4" w:space="0" w:color="auto"/>
              <w:right w:val="single" w:sz="4" w:space="0" w:color="auto"/>
            </w:tcBorders>
            <w:hideMark/>
          </w:tcPr>
          <w:p w:rsidR="001540F5" w:rsidRDefault="001540F5">
            <w:pPr>
              <w:widowControl w:val="0"/>
              <w:rPr>
                <w:rStyle w:val="21pt"/>
                <w:rFonts w:ascii="Times New Roman" w:hAnsi="Times New Roman" w:cs="Times New Roman"/>
                <w:b/>
                <w:sz w:val="24"/>
                <w:szCs w:val="24"/>
              </w:rPr>
            </w:pPr>
            <w:proofErr w:type="spellStart"/>
            <w:r>
              <w:rPr>
                <w:rStyle w:val="21pt"/>
                <w:rFonts w:ascii="Times New Roman" w:hAnsi="Times New Roman" w:cs="Times New Roman"/>
                <w:sz w:val="24"/>
                <w:szCs w:val="24"/>
              </w:rPr>
              <w:t>Mykola</w:t>
            </w:r>
            <w:proofErr w:type="spellEnd"/>
            <w:r>
              <w:rPr>
                <w:rStyle w:val="21pt"/>
                <w:rFonts w:ascii="Times New Roman" w:hAnsi="Times New Roman" w:cs="Times New Roman"/>
                <w:sz w:val="24"/>
                <w:szCs w:val="24"/>
              </w:rPr>
              <w:t xml:space="preserve"> </w:t>
            </w:r>
            <w:proofErr w:type="spellStart"/>
            <w:r>
              <w:rPr>
                <w:rStyle w:val="21pt"/>
                <w:rFonts w:ascii="Times New Roman" w:hAnsi="Times New Roman" w:cs="Times New Roman"/>
                <w:sz w:val="24"/>
                <w:szCs w:val="24"/>
              </w:rPr>
              <w:t>Melnychuk</w:t>
            </w:r>
            <w:proofErr w:type="spellEnd"/>
            <w:r>
              <w:rPr>
                <w:rStyle w:val="21pt"/>
                <w:rFonts w:ascii="Times New Roman" w:hAnsi="Times New Roman" w:cs="Times New Roman"/>
                <w:sz w:val="24"/>
                <w:szCs w:val="24"/>
              </w:rPr>
              <w:t xml:space="preserve">, </w:t>
            </w:r>
            <w:proofErr w:type="spellStart"/>
            <w:r>
              <w:rPr>
                <w:rStyle w:val="21pt"/>
                <w:rFonts w:ascii="Times New Roman" w:hAnsi="Times New Roman" w:cs="Times New Roman"/>
                <w:sz w:val="24"/>
                <w:szCs w:val="24"/>
              </w:rPr>
              <w:t>PhD</w:t>
            </w:r>
            <w:proofErr w:type="spellEnd"/>
            <w:r>
              <w:rPr>
                <w:rStyle w:val="21pt"/>
                <w:rFonts w:ascii="Times New Roman" w:hAnsi="Times New Roman" w:cs="Times New Roman"/>
                <w:sz w:val="24"/>
                <w:szCs w:val="24"/>
              </w:rPr>
              <w:t xml:space="preserve">., </w:t>
            </w:r>
            <w:proofErr w:type="spellStart"/>
            <w:r>
              <w:rPr>
                <w:rStyle w:val="21pt"/>
                <w:rFonts w:ascii="Times New Roman" w:hAnsi="Times New Roman" w:cs="Times New Roman"/>
                <w:sz w:val="24"/>
                <w:szCs w:val="24"/>
              </w:rPr>
              <w:t>associate</w:t>
            </w:r>
            <w:proofErr w:type="spellEnd"/>
            <w:r>
              <w:rPr>
                <w:rStyle w:val="21pt"/>
                <w:rFonts w:ascii="Times New Roman" w:hAnsi="Times New Roman" w:cs="Times New Roman"/>
                <w:sz w:val="24"/>
                <w:szCs w:val="24"/>
              </w:rPr>
              <w:t xml:space="preserve"> </w:t>
            </w:r>
            <w:proofErr w:type="spellStart"/>
            <w:r>
              <w:rPr>
                <w:rStyle w:val="21pt"/>
                <w:rFonts w:ascii="Times New Roman" w:hAnsi="Times New Roman" w:cs="Times New Roman"/>
                <w:sz w:val="24"/>
                <w:szCs w:val="24"/>
              </w:rPr>
              <w:t>professor</w:t>
            </w:r>
            <w:proofErr w:type="spellEnd"/>
          </w:p>
        </w:tc>
      </w:tr>
    </w:tbl>
    <w:p w:rsidR="009816C1" w:rsidRDefault="0055031D" w:rsidP="00681055">
      <w:pPr>
        <w:jc w:val="center"/>
        <w:rPr>
          <w:rFonts w:ascii="Times New Roman" w:hAnsi="Times New Roman" w:cs="Times New Roman"/>
          <w:b/>
        </w:rPr>
      </w:pPr>
      <w:r>
        <w:rPr>
          <w:rStyle w:val="21pt0pt0"/>
          <w:b w:val="0"/>
        </w:rPr>
        <w:lastRenderedPageBreak/>
        <w:t>FOOD TECHNOLOGY</w:t>
      </w:r>
    </w:p>
    <w:tbl>
      <w:tblPr>
        <w:tblStyle w:val="a5"/>
        <w:tblW w:w="0" w:type="auto"/>
        <w:tblInd w:w="1242" w:type="dxa"/>
        <w:tblLook w:val="04A0" w:firstRow="1" w:lastRow="0" w:firstColumn="1" w:lastColumn="0" w:noHBand="0" w:noVBand="1"/>
      </w:tblPr>
      <w:tblGrid>
        <w:gridCol w:w="2268"/>
        <w:gridCol w:w="7363"/>
      </w:tblGrid>
      <w:tr w:rsidR="00935B5B" w:rsidRPr="00761676" w:rsidTr="00CF1295">
        <w:trPr>
          <w:trHeight w:val="341"/>
        </w:trPr>
        <w:tc>
          <w:tcPr>
            <w:tcW w:w="2268" w:type="dxa"/>
          </w:tcPr>
          <w:p w:rsidR="00935B5B" w:rsidRPr="0013011F" w:rsidRDefault="00935B5B" w:rsidP="0056714E">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Course disposition</w:t>
            </w:r>
          </w:p>
        </w:tc>
        <w:tc>
          <w:tcPr>
            <w:tcW w:w="7363" w:type="dxa"/>
          </w:tcPr>
          <w:p w:rsidR="00935B5B" w:rsidRPr="00162DC4" w:rsidRDefault="00162DC4" w:rsidP="0056714E">
            <w:pPr>
              <w:rPr>
                <w:rStyle w:val="21pt0pt0"/>
                <w:rFonts w:ascii="Times New Roman" w:hAnsi="Times New Roman" w:cs="Times New Roman"/>
                <w:b w:val="0"/>
                <w:sz w:val="24"/>
                <w:szCs w:val="24"/>
                <w:lang w:val="uk-UA"/>
              </w:rPr>
            </w:pPr>
            <w:proofErr w:type="spellStart"/>
            <w:r w:rsidRPr="00162DC4">
              <w:rPr>
                <w:rStyle w:val="21pt0pt0"/>
                <w:rFonts w:ascii="Times New Roman" w:hAnsi="Times New Roman" w:cs="Times New Roman"/>
                <w:b w:val="0"/>
                <w:sz w:val="24"/>
                <w:szCs w:val="24"/>
                <w:lang w:val="uk-UA"/>
              </w:rPr>
              <w:t>The</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course</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consists</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of</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lectures</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literary</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tasks</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performance</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of</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tasks</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submitted</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for</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independent</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study</w:t>
            </w:r>
            <w:proofErr w:type="spellEnd"/>
            <w:r w:rsidRPr="00162DC4">
              <w:rPr>
                <w:rStyle w:val="21pt0pt0"/>
                <w:rFonts w:ascii="Times New Roman" w:hAnsi="Times New Roman" w:cs="Times New Roman"/>
                <w:b w:val="0"/>
                <w:sz w:val="24"/>
                <w:szCs w:val="24"/>
                <w:lang w:val="uk-UA"/>
              </w:rPr>
              <w:t>.</w:t>
            </w:r>
          </w:p>
        </w:tc>
      </w:tr>
      <w:tr w:rsidR="00935B5B" w:rsidRPr="00761676" w:rsidTr="00CF1295">
        <w:trPr>
          <w:trHeight w:val="357"/>
        </w:trPr>
        <w:tc>
          <w:tcPr>
            <w:tcW w:w="2268" w:type="dxa"/>
          </w:tcPr>
          <w:p w:rsidR="00935B5B" w:rsidRPr="0013011F" w:rsidRDefault="00935B5B" w:rsidP="0056714E">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Department</w:t>
            </w:r>
          </w:p>
        </w:tc>
        <w:tc>
          <w:tcPr>
            <w:tcW w:w="7363" w:type="dxa"/>
          </w:tcPr>
          <w:p w:rsidR="00935B5B" w:rsidRPr="00D40E8A" w:rsidRDefault="00935B5B" w:rsidP="0056714E">
            <w:pPr>
              <w:jc w:val="both"/>
              <w:rPr>
                <w:rFonts w:ascii="Times New Roman" w:hAnsi="Times New Roman" w:cs="Times New Roman"/>
                <w:color w:val="auto"/>
                <w:sz w:val="24"/>
                <w:szCs w:val="24"/>
                <w:lang w:val="en-US"/>
              </w:rPr>
            </w:pPr>
            <w:r w:rsidRPr="00D40E8A">
              <w:rPr>
                <w:rFonts w:ascii="Times New Roman" w:hAnsi="Times New Roman"/>
                <w:color w:val="auto"/>
                <w:sz w:val="24"/>
                <w:szCs w:val="24"/>
                <w:shd w:val="clear" w:color="auto" w:fill="FFFFFF"/>
                <w:lang w:val="en-US"/>
              </w:rPr>
              <w:t>Department of Technologies and Equipment of Processing Industries</w:t>
            </w:r>
          </w:p>
        </w:tc>
      </w:tr>
      <w:tr w:rsidR="00935B5B" w:rsidRPr="00761676" w:rsidTr="00CF1295">
        <w:trPr>
          <w:trHeight w:val="341"/>
        </w:trPr>
        <w:tc>
          <w:tcPr>
            <w:tcW w:w="2268" w:type="dxa"/>
          </w:tcPr>
          <w:p w:rsidR="00935B5B" w:rsidRPr="0013011F" w:rsidRDefault="00935B5B" w:rsidP="0056714E">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ECTS credits</w:t>
            </w:r>
          </w:p>
        </w:tc>
        <w:tc>
          <w:tcPr>
            <w:tcW w:w="7363" w:type="dxa"/>
          </w:tcPr>
          <w:p w:rsidR="00935B5B" w:rsidRPr="008C71E3" w:rsidRDefault="00935B5B" w:rsidP="0056714E">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935B5B" w:rsidRPr="00761676" w:rsidTr="00CF1295">
        <w:trPr>
          <w:trHeight w:val="357"/>
        </w:trPr>
        <w:tc>
          <w:tcPr>
            <w:tcW w:w="2268" w:type="dxa"/>
          </w:tcPr>
          <w:p w:rsidR="00935B5B" w:rsidRPr="0013011F" w:rsidRDefault="00935B5B" w:rsidP="0056714E">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Learning outcomes</w:t>
            </w:r>
          </w:p>
        </w:tc>
        <w:tc>
          <w:tcPr>
            <w:tcW w:w="7363" w:type="dxa"/>
          </w:tcPr>
          <w:p w:rsidR="00935B5B" w:rsidRPr="00D40E8A" w:rsidRDefault="00935B5B" w:rsidP="0056714E">
            <w:pPr>
              <w:jc w:val="both"/>
              <w:rPr>
                <w:rFonts w:ascii="Times New Roman" w:hAnsi="Times New Roman"/>
                <w:color w:val="auto"/>
                <w:sz w:val="24"/>
                <w:szCs w:val="24"/>
                <w:lang w:val="en-US"/>
              </w:rPr>
            </w:pPr>
            <w:r w:rsidRPr="00D40E8A">
              <w:rPr>
                <w:rFonts w:ascii="Times New Roman" w:hAnsi="Times New Roman"/>
                <w:color w:val="auto"/>
                <w:sz w:val="24"/>
                <w:szCs w:val="24"/>
                <w:lang w:val="en-US"/>
              </w:rPr>
              <w:t>The purpose of teaching the course “Food technology” is to study the basic properties of raw materials and finished food products, as well as food production technologies.</w:t>
            </w:r>
          </w:p>
          <w:p w:rsidR="00935B5B" w:rsidRPr="002B3616" w:rsidRDefault="00935B5B" w:rsidP="0056714E">
            <w:pPr>
              <w:jc w:val="both"/>
              <w:rPr>
                <w:rStyle w:val="21pt0pt0"/>
                <w:rFonts w:ascii="Times New Roman" w:hAnsi="Times New Roman" w:cs="Times New Roman"/>
                <w:sz w:val="24"/>
                <w:szCs w:val="24"/>
                <w:lang w:val="uk-UA"/>
              </w:rPr>
            </w:pPr>
            <w:r w:rsidRPr="00D40E8A">
              <w:rPr>
                <w:rFonts w:ascii="Times New Roman" w:hAnsi="Times New Roman"/>
                <w:bCs/>
                <w:color w:val="auto"/>
                <w:sz w:val="24"/>
                <w:szCs w:val="24"/>
                <w:lang w:val="en-US" w:eastAsia="ru-RU"/>
              </w:rPr>
              <w:t>After successfully completing this course, a student will have competence in food producing. Also student will be able to apply the principles of food science and food technology to produce safe and quality food products.</w:t>
            </w:r>
          </w:p>
        </w:tc>
      </w:tr>
      <w:tr w:rsidR="00935B5B" w:rsidRPr="00761676" w:rsidTr="00CF1295">
        <w:trPr>
          <w:trHeight w:val="357"/>
        </w:trPr>
        <w:tc>
          <w:tcPr>
            <w:tcW w:w="2268" w:type="dxa"/>
          </w:tcPr>
          <w:p w:rsidR="00935B5B" w:rsidRPr="0013011F" w:rsidRDefault="00935B5B" w:rsidP="0056714E">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Course description</w:t>
            </w:r>
          </w:p>
        </w:tc>
        <w:tc>
          <w:tcPr>
            <w:tcW w:w="7363" w:type="dxa"/>
          </w:tcPr>
          <w:p w:rsidR="00935B5B" w:rsidRPr="00D40E8A" w:rsidRDefault="00935B5B" w:rsidP="0056714E">
            <w:pPr>
              <w:jc w:val="both"/>
              <w:rPr>
                <w:rStyle w:val="21pt0pt0"/>
                <w:rFonts w:ascii="Times New Roman" w:hAnsi="Times New Roman" w:cs="Times New Roman"/>
                <w:color w:val="auto"/>
                <w:sz w:val="24"/>
                <w:szCs w:val="24"/>
              </w:rPr>
            </w:pPr>
            <w:r w:rsidRPr="00D40E8A">
              <w:rPr>
                <w:rFonts w:ascii="Times New Roman" w:hAnsi="Times New Roman"/>
                <w:color w:val="auto"/>
                <w:sz w:val="24"/>
                <w:szCs w:val="24"/>
                <w:lang w:val="en-US"/>
              </w:rPr>
              <w:t>Lecture topics:</w:t>
            </w:r>
            <w:r w:rsidRPr="00D40E8A">
              <w:rPr>
                <w:rFonts w:ascii="Times New Roman" w:hAnsi="Times New Roman" w:cs="Times New Roman"/>
                <w:color w:val="auto"/>
                <w:sz w:val="24"/>
                <w:szCs w:val="24"/>
                <w:lang w:val="en-US"/>
              </w:rPr>
              <w:t xml:space="preserve"> Importance of food science and technology. Characteristics of the food industry. Constituents of foods: properties and significance. Nutritive aspects of food constituents. Rheology of processed foods. Quality factors in foods. Food deterioration. Heat preservation and processing. Cold preservation and processing. Food dehydration and concentration. Irradiation, microwave, and </w:t>
            </w:r>
            <w:proofErr w:type="spellStart"/>
            <w:r w:rsidRPr="00D40E8A">
              <w:rPr>
                <w:rFonts w:ascii="Times New Roman" w:hAnsi="Times New Roman" w:cs="Times New Roman"/>
                <w:color w:val="auto"/>
                <w:sz w:val="24"/>
                <w:szCs w:val="24"/>
                <w:lang w:val="en-US"/>
              </w:rPr>
              <w:t>ohmic</w:t>
            </w:r>
            <w:proofErr w:type="spellEnd"/>
            <w:r w:rsidRPr="00D40E8A">
              <w:rPr>
                <w:rFonts w:ascii="Times New Roman" w:hAnsi="Times New Roman" w:cs="Times New Roman"/>
                <w:color w:val="auto"/>
                <w:sz w:val="24"/>
                <w:szCs w:val="24"/>
                <w:lang w:val="en-US"/>
              </w:rPr>
              <w:t xml:space="preserve"> processing of foods. Fermentation and other uses of microorganisms. Milk and milk products. Meat, poultry, and eggs. </w:t>
            </w:r>
            <w:proofErr w:type="spellStart"/>
            <w:r w:rsidRPr="00D40E8A">
              <w:rPr>
                <w:rFonts w:ascii="Times New Roman" w:hAnsi="Times New Roman" w:cs="Times New Roman"/>
                <w:color w:val="auto"/>
                <w:sz w:val="24"/>
                <w:szCs w:val="24"/>
                <w:lang w:val="en-US"/>
              </w:rPr>
              <w:t>Seafoods</w:t>
            </w:r>
            <w:proofErr w:type="spellEnd"/>
            <w:r w:rsidRPr="00D40E8A">
              <w:rPr>
                <w:rFonts w:ascii="Times New Roman" w:hAnsi="Times New Roman" w:cs="Times New Roman"/>
                <w:color w:val="auto"/>
                <w:sz w:val="24"/>
                <w:szCs w:val="24"/>
                <w:lang w:val="en-US"/>
              </w:rPr>
              <w:t>. Fats, oils, and related products. Cereal, grains, legumes, and oilseeds. Vegetables and fruits. Beverages. Confectionery and chocolate products. Dairy product technology. Bakery technology. Minimally processed (fresh-cut) fruits and vegetables: production, quality, and safety. Nonalcoholic and alcoholic beverages. Chocolate manufacturing. Fat and oil processing technology. Meat and meat products: processing, quality, and safety. Poultry manufacturing technologies. Seafood technology. Snack foods. Functional foods. Flavor production. Principles of food packaging. Food processing and the environment. Food safety, risks, and hazards.</w:t>
            </w:r>
          </w:p>
        </w:tc>
      </w:tr>
      <w:tr w:rsidR="00935B5B" w:rsidRPr="00761676" w:rsidTr="00CF1295">
        <w:trPr>
          <w:trHeight w:val="357"/>
        </w:trPr>
        <w:tc>
          <w:tcPr>
            <w:tcW w:w="2268" w:type="dxa"/>
          </w:tcPr>
          <w:p w:rsidR="00935B5B" w:rsidRPr="0013011F" w:rsidRDefault="00935B5B" w:rsidP="0056714E">
            <w:pPr>
              <w:jc w:val="both"/>
              <w:rPr>
                <w:rFonts w:ascii="Times New Roman" w:hAnsi="Times New Roman" w:cs="Times New Roman"/>
                <w:b/>
                <w:sz w:val="24"/>
                <w:szCs w:val="24"/>
              </w:rPr>
            </w:pPr>
            <w:r w:rsidRPr="0013011F">
              <w:rPr>
                <w:rFonts w:ascii="Times New Roman" w:hAnsi="Times New Roman" w:cs="Times New Roman"/>
                <w:b/>
                <w:sz w:val="24"/>
                <w:szCs w:val="24"/>
                <w:lang w:val="en-US"/>
              </w:rPr>
              <w:t>Literature</w:t>
            </w:r>
          </w:p>
        </w:tc>
        <w:tc>
          <w:tcPr>
            <w:tcW w:w="7363" w:type="dxa"/>
          </w:tcPr>
          <w:p w:rsidR="00935B5B" w:rsidRPr="00935B5B" w:rsidRDefault="00935B5B" w:rsidP="0056714E">
            <w:pPr>
              <w:pStyle w:val="1"/>
              <w:shd w:val="clear" w:color="auto" w:fill="FFFFFF"/>
              <w:spacing w:before="0"/>
              <w:ind w:firstLine="284"/>
              <w:jc w:val="both"/>
              <w:outlineLvl w:val="0"/>
              <w:rPr>
                <w:rStyle w:val="commaitem"/>
                <w:rFonts w:ascii="Times New Roman" w:hAnsi="Times New Roman" w:cs="Times New Roman"/>
                <w:b w:val="0"/>
                <w:color w:val="auto"/>
                <w:sz w:val="24"/>
                <w:szCs w:val="24"/>
                <w:lang w:val="en-US"/>
              </w:rPr>
            </w:pPr>
            <w:r w:rsidRPr="004144AA">
              <w:rPr>
                <w:rStyle w:val="21pt0pt0"/>
                <w:rFonts w:ascii="Times New Roman" w:hAnsi="Times New Roman" w:cs="Times New Roman"/>
                <w:color w:val="auto"/>
                <w:sz w:val="24"/>
                <w:szCs w:val="24"/>
              </w:rPr>
              <w:t>1.</w:t>
            </w:r>
            <w:r w:rsidRPr="00935B5B">
              <w:rPr>
                <w:rStyle w:val="21pt0pt0"/>
                <w:rFonts w:ascii="Times New Roman" w:hAnsi="Times New Roman" w:cs="Times New Roman"/>
                <w:b/>
                <w:color w:val="auto"/>
                <w:sz w:val="24"/>
                <w:szCs w:val="24"/>
              </w:rPr>
              <w:t xml:space="preserve"> </w:t>
            </w:r>
            <w:proofErr w:type="spellStart"/>
            <w:r w:rsidRPr="00935B5B">
              <w:rPr>
                <w:rStyle w:val="16"/>
                <w:rFonts w:ascii="Times New Roman" w:hAnsi="Times New Roman" w:cs="Times New Roman"/>
                <w:b w:val="0"/>
                <w:color w:val="auto"/>
                <w:sz w:val="24"/>
                <w:szCs w:val="24"/>
              </w:rPr>
              <w:t>Advances</w:t>
            </w:r>
            <w:proofErr w:type="spellEnd"/>
            <w:r w:rsidRPr="00935B5B">
              <w:rPr>
                <w:rStyle w:val="16"/>
                <w:rFonts w:ascii="Times New Roman" w:hAnsi="Times New Roman" w:cs="Times New Roman"/>
                <w:b w:val="0"/>
                <w:color w:val="auto"/>
                <w:sz w:val="24"/>
                <w:szCs w:val="24"/>
              </w:rPr>
              <w:t xml:space="preserve"> </w:t>
            </w:r>
            <w:proofErr w:type="spellStart"/>
            <w:r w:rsidRPr="00935B5B">
              <w:rPr>
                <w:rStyle w:val="16"/>
                <w:rFonts w:ascii="Times New Roman" w:hAnsi="Times New Roman" w:cs="Times New Roman"/>
                <w:b w:val="0"/>
                <w:color w:val="auto"/>
                <w:sz w:val="24"/>
                <w:szCs w:val="24"/>
              </w:rPr>
              <w:t>in</w:t>
            </w:r>
            <w:proofErr w:type="spellEnd"/>
            <w:r w:rsidRPr="00935B5B">
              <w:rPr>
                <w:rStyle w:val="16"/>
                <w:rFonts w:ascii="Times New Roman" w:hAnsi="Times New Roman" w:cs="Times New Roman"/>
                <w:b w:val="0"/>
                <w:color w:val="auto"/>
                <w:sz w:val="24"/>
                <w:szCs w:val="24"/>
              </w:rPr>
              <w:t xml:space="preserve"> </w:t>
            </w:r>
            <w:proofErr w:type="spellStart"/>
            <w:r w:rsidRPr="00935B5B">
              <w:rPr>
                <w:rStyle w:val="16"/>
                <w:rFonts w:ascii="Times New Roman" w:hAnsi="Times New Roman" w:cs="Times New Roman"/>
                <w:b w:val="0"/>
                <w:color w:val="auto"/>
                <w:sz w:val="24"/>
                <w:szCs w:val="24"/>
              </w:rPr>
              <w:t>food</w:t>
            </w:r>
            <w:proofErr w:type="spellEnd"/>
            <w:r w:rsidRPr="00935B5B">
              <w:rPr>
                <w:rStyle w:val="16"/>
                <w:rFonts w:ascii="Times New Roman" w:hAnsi="Times New Roman" w:cs="Times New Roman"/>
                <w:b w:val="0"/>
                <w:color w:val="auto"/>
                <w:sz w:val="24"/>
                <w:szCs w:val="24"/>
              </w:rPr>
              <w:t xml:space="preserve"> </w:t>
            </w:r>
            <w:proofErr w:type="spellStart"/>
            <w:r w:rsidRPr="00935B5B">
              <w:rPr>
                <w:rStyle w:val="16"/>
                <w:rFonts w:ascii="Times New Roman" w:hAnsi="Times New Roman" w:cs="Times New Roman"/>
                <w:b w:val="0"/>
                <w:color w:val="auto"/>
                <w:sz w:val="24"/>
                <w:szCs w:val="24"/>
              </w:rPr>
              <w:t>science</w:t>
            </w:r>
            <w:proofErr w:type="spellEnd"/>
            <w:r w:rsidRPr="00935B5B">
              <w:rPr>
                <w:rStyle w:val="16"/>
                <w:rFonts w:ascii="Times New Roman" w:hAnsi="Times New Roman" w:cs="Times New Roman"/>
                <w:b w:val="0"/>
                <w:color w:val="auto"/>
                <w:sz w:val="24"/>
                <w:szCs w:val="24"/>
              </w:rPr>
              <w:t xml:space="preserve"> </w:t>
            </w:r>
            <w:proofErr w:type="spellStart"/>
            <w:r w:rsidRPr="00935B5B">
              <w:rPr>
                <w:rStyle w:val="16"/>
                <w:rFonts w:ascii="Times New Roman" w:hAnsi="Times New Roman" w:cs="Times New Roman"/>
                <w:b w:val="0"/>
                <w:color w:val="auto"/>
                <w:sz w:val="24"/>
                <w:szCs w:val="24"/>
              </w:rPr>
              <w:t>and</w:t>
            </w:r>
            <w:proofErr w:type="spellEnd"/>
            <w:r w:rsidRPr="00935B5B">
              <w:rPr>
                <w:rStyle w:val="16"/>
                <w:rFonts w:ascii="Times New Roman" w:hAnsi="Times New Roman" w:cs="Times New Roman"/>
                <w:b w:val="0"/>
                <w:color w:val="auto"/>
                <w:sz w:val="24"/>
                <w:szCs w:val="24"/>
              </w:rPr>
              <w:t xml:space="preserve"> </w:t>
            </w:r>
            <w:proofErr w:type="spellStart"/>
            <w:r w:rsidRPr="00935B5B">
              <w:rPr>
                <w:rStyle w:val="16"/>
                <w:rFonts w:ascii="Times New Roman" w:hAnsi="Times New Roman" w:cs="Times New Roman"/>
                <w:b w:val="0"/>
                <w:color w:val="auto"/>
                <w:sz w:val="24"/>
                <w:szCs w:val="24"/>
              </w:rPr>
              <w:t>technology</w:t>
            </w:r>
            <w:proofErr w:type="spellEnd"/>
            <w:r w:rsidRPr="00935B5B">
              <w:rPr>
                <w:rStyle w:val="16"/>
                <w:rFonts w:ascii="Times New Roman" w:hAnsi="Times New Roman" w:cs="Times New Roman"/>
                <w:b w:val="0"/>
                <w:color w:val="auto"/>
                <w:sz w:val="24"/>
                <w:szCs w:val="24"/>
                <w:lang w:val="en-US"/>
              </w:rPr>
              <w:t xml:space="preserve">. (2013). </w:t>
            </w:r>
            <w:proofErr w:type="spellStart"/>
            <w:r w:rsidRPr="00935B5B">
              <w:rPr>
                <w:rStyle w:val="infolabel"/>
                <w:rFonts w:ascii="Times New Roman" w:hAnsi="Times New Roman" w:cs="Times New Roman"/>
                <w:b w:val="0"/>
                <w:color w:val="auto"/>
                <w:sz w:val="24"/>
                <w:szCs w:val="24"/>
              </w:rPr>
              <w:t>Editor</w:t>
            </w:r>
            <w:proofErr w:type="spellEnd"/>
            <w:r w:rsidRPr="00935B5B">
              <w:rPr>
                <w:rStyle w:val="infolabel"/>
                <w:rFonts w:ascii="Times New Roman" w:hAnsi="Times New Roman" w:cs="Times New Roman"/>
                <w:b w:val="0"/>
                <w:color w:val="auto"/>
                <w:sz w:val="24"/>
                <w:szCs w:val="24"/>
              </w:rPr>
              <w:t>(s):</w:t>
            </w:r>
            <w:r w:rsidRPr="00935B5B">
              <w:rPr>
                <w:rStyle w:val="infolabel"/>
                <w:rFonts w:ascii="Times New Roman" w:hAnsi="Times New Roman" w:cs="Times New Roman"/>
                <w:b w:val="0"/>
                <w:color w:val="auto"/>
                <w:sz w:val="24"/>
                <w:szCs w:val="24"/>
                <w:lang w:val="en-US"/>
              </w:rPr>
              <w:t xml:space="preserve"> </w:t>
            </w:r>
            <w:proofErr w:type="spellStart"/>
            <w:r w:rsidRPr="00935B5B">
              <w:rPr>
                <w:rStyle w:val="commaitem"/>
                <w:rFonts w:ascii="Times New Roman" w:hAnsi="Times New Roman" w:cs="Times New Roman"/>
                <w:b w:val="0"/>
                <w:color w:val="auto"/>
                <w:sz w:val="24"/>
                <w:szCs w:val="24"/>
              </w:rPr>
              <w:t>Visakh</w:t>
            </w:r>
            <w:proofErr w:type="spellEnd"/>
            <w:r w:rsidRPr="00935B5B">
              <w:rPr>
                <w:rStyle w:val="commaitem"/>
                <w:rFonts w:ascii="Times New Roman" w:hAnsi="Times New Roman" w:cs="Times New Roman"/>
                <w:b w:val="0"/>
                <w:color w:val="auto"/>
                <w:sz w:val="24"/>
                <w:szCs w:val="24"/>
              </w:rPr>
              <w:t xml:space="preserve"> P. M.</w:t>
            </w:r>
            <w:r w:rsidRPr="00935B5B">
              <w:rPr>
                <w:rStyle w:val="comma-separator"/>
                <w:rFonts w:ascii="Times New Roman" w:hAnsi="Times New Roman" w:cs="Times New Roman"/>
                <w:b w:val="0"/>
                <w:color w:val="auto"/>
                <w:sz w:val="24"/>
                <w:szCs w:val="24"/>
              </w:rPr>
              <w:t xml:space="preserve">, </w:t>
            </w:r>
            <w:proofErr w:type="spellStart"/>
            <w:r w:rsidRPr="00935B5B">
              <w:rPr>
                <w:rStyle w:val="commaitem"/>
                <w:rFonts w:ascii="Times New Roman" w:hAnsi="Times New Roman" w:cs="Times New Roman"/>
                <w:b w:val="0"/>
                <w:color w:val="auto"/>
                <w:sz w:val="24"/>
                <w:szCs w:val="24"/>
              </w:rPr>
              <w:t>Sabu</w:t>
            </w:r>
            <w:proofErr w:type="spellEnd"/>
            <w:r w:rsidRPr="00935B5B">
              <w:rPr>
                <w:rStyle w:val="commaitem"/>
                <w:rFonts w:ascii="Times New Roman" w:hAnsi="Times New Roman" w:cs="Times New Roman"/>
                <w:b w:val="0"/>
                <w:color w:val="auto"/>
                <w:sz w:val="24"/>
                <w:szCs w:val="24"/>
              </w:rPr>
              <w:t xml:space="preserve"> </w:t>
            </w:r>
            <w:proofErr w:type="spellStart"/>
            <w:r w:rsidRPr="00935B5B">
              <w:rPr>
                <w:rStyle w:val="commaitem"/>
                <w:rFonts w:ascii="Times New Roman" w:hAnsi="Times New Roman" w:cs="Times New Roman"/>
                <w:b w:val="0"/>
                <w:color w:val="auto"/>
                <w:sz w:val="24"/>
                <w:szCs w:val="24"/>
              </w:rPr>
              <w:t>Thomas</w:t>
            </w:r>
            <w:proofErr w:type="spellEnd"/>
            <w:r w:rsidRPr="00935B5B">
              <w:rPr>
                <w:rStyle w:val="comma-separator"/>
                <w:rFonts w:ascii="Times New Roman" w:hAnsi="Times New Roman" w:cs="Times New Roman"/>
                <w:b w:val="0"/>
                <w:color w:val="auto"/>
                <w:sz w:val="24"/>
                <w:szCs w:val="24"/>
              </w:rPr>
              <w:t xml:space="preserve">, </w:t>
            </w:r>
            <w:proofErr w:type="spellStart"/>
            <w:r w:rsidRPr="00935B5B">
              <w:rPr>
                <w:rStyle w:val="commaitem"/>
                <w:rFonts w:ascii="Times New Roman" w:hAnsi="Times New Roman" w:cs="Times New Roman"/>
                <w:b w:val="0"/>
                <w:color w:val="auto"/>
                <w:sz w:val="24"/>
                <w:szCs w:val="24"/>
              </w:rPr>
              <w:t>Laura</w:t>
            </w:r>
            <w:proofErr w:type="spellEnd"/>
            <w:r w:rsidRPr="00935B5B">
              <w:rPr>
                <w:rStyle w:val="commaitem"/>
                <w:rFonts w:ascii="Times New Roman" w:hAnsi="Times New Roman" w:cs="Times New Roman"/>
                <w:b w:val="0"/>
                <w:color w:val="auto"/>
                <w:sz w:val="24"/>
                <w:szCs w:val="24"/>
              </w:rPr>
              <w:t xml:space="preserve"> B. </w:t>
            </w:r>
            <w:proofErr w:type="spellStart"/>
            <w:r w:rsidRPr="00935B5B">
              <w:rPr>
                <w:rStyle w:val="commaitem"/>
                <w:rFonts w:ascii="Times New Roman" w:hAnsi="Times New Roman" w:cs="Times New Roman"/>
                <w:b w:val="0"/>
                <w:color w:val="auto"/>
                <w:sz w:val="24"/>
                <w:szCs w:val="24"/>
              </w:rPr>
              <w:t>Iturriaga</w:t>
            </w:r>
            <w:proofErr w:type="spellEnd"/>
            <w:r w:rsidRPr="00935B5B">
              <w:rPr>
                <w:rStyle w:val="comma-separator"/>
                <w:rFonts w:ascii="Times New Roman" w:hAnsi="Times New Roman" w:cs="Times New Roman"/>
                <w:b w:val="0"/>
                <w:color w:val="auto"/>
                <w:sz w:val="24"/>
                <w:szCs w:val="24"/>
              </w:rPr>
              <w:t xml:space="preserve">, </w:t>
            </w:r>
            <w:proofErr w:type="spellStart"/>
            <w:proofErr w:type="gramStart"/>
            <w:r w:rsidRPr="00935B5B">
              <w:rPr>
                <w:rStyle w:val="commaitem"/>
                <w:rFonts w:ascii="Times New Roman" w:hAnsi="Times New Roman" w:cs="Times New Roman"/>
                <w:b w:val="0"/>
                <w:color w:val="auto"/>
                <w:sz w:val="24"/>
                <w:szCs w:val="24"/>
              </w:rPr>
              <w:t>Pablo</w:t>
            </w:r>
            <w:proofErr w:type="spellEnd"/>
            <w:proofErr w:type="gramEnd"/>
            <w:r w:rsidRPr="00935B5B">
              <w:rPr>
                <w:rStyle w:val="commaitem"/>
                <w:rFonts w:ascii="Times New Roman" w:hAnsi="Times New Roman" w:cs="Times New Roman"/>
                <w:b w:val="0"/>
                <w:color w:val="auto"/>
                <w:sz w:val="24"/>
                <w:szCs w:val="24"/>
              </w:rPr>
              <w:t xml:space="preserve"> </w:t>
            </w:r>
            <w:proofErr w:type="spellStart"/>
            <w:r w:rsidRPr="00935B5B">
              <w:rPr>
                <w:rStyle w:val="commaitem"/>
                <w:rFonts w:ascii="Times New Roman" w:hAnsi="Times New Roman" w:cs="Times New Roman"/>
                <w:b w:val="0"/>
                <w:color w:val="auto"/>
                <w:sz w:val="24"/>
                <w:szCs w:val="24"/>
              </w:rPr>
              <w:t>Daniel</w:t>
            </w:r>
            <w:proofErr w:type="spellEnd"/>
            <w:r w:rsidRPr="00935B5B">
              <w:rPr>
                <w:rStyle w:val="commaitem"/>
                <w:rFonts w:ascii="Times New Roman" w:hAnsi="Times New Roman" w:cs="Times New Roman"/>
                <w:b w:val="0"/>
                <w:color w:val="auto"/>
                <w:sz w:val="24"/>
                <w:szCs w:val="24"/>
              </w:rPr>
              <w:t xml:space="preserve"> </w:t>
            </w:r>
            <w:proofErr w:type="spellStart"/>
            <w:r w:rsidRPr="00935B5B">
              <w:rPr>
                <w:rStyle w:val="commaitem"/>
                <w:rFonts w:ascii="Times New Roman" w:hAnsi="Times New Roman" w:cs="Times New Roman"/>
                <w:b w:val="0"/>
                <w:color w:val="auto"/>
                <w:sz w:val="24"/>
                <w:szCs w:val="24"/>
              </w:rPr>
              <w:t>Ribotta</w:t>
            </w:r>
            <w:proofErr w:type="spellEnd"/>
            <w:r w:rsidRPr="00935B5B">
              <w:rPr>
                <w:rStyle w:val="commaitem"/>
                <w:rFonts w:ascii="Times New Roman" w:hAnsi="Times New Roman" w:cs="Times New Roman"/>
                <w:b w:val="0"/>
                <w:color w:val="auto"/>
                <w:sz w:val="24"/>
                <w:szCs w:val="24"/>
                <w:lang w:val="en-US"/>
              </w:rPr>
              <w:t xml:space="preserve">. </w:t>
            </w:r>
            <w:proofErr w:type="spellStart"/>
            <w:r w:rsidRPr="00935B5B">
              <w:rPr>
                <w:rFonts w:ascii="Times New Roman" w:hAnsi="Times New Roman" w:cs="Times New Roman"/>
                <w:b w:val="0"/>
                <w:color w:val="auto"/>
                <w:sz w:val="24"/>
                <w:szCs w:val="24"/>
                <w:shd w:val="clear" w:color="auto" w:fill="FFFFFF"/>
              </w:rPr>
              <w:t>Scrivener</w:t>
            </w:r>
            <w:proofErr w:type="spellEnd"/>
            <w:r w:rsidRPr="00935B5B">
              <w:rPr>
                <w:rFonts w:ascii="Times New Roman" w:hAnsi="Times New Roman" w:cs="Times New Roman"/>
                <w:b w:val="0"/>
                <w:color w:val="auto"/>
                <w:sz w:val="24"/>
                <w:szCs w:val="24"/>
                <w:shd w:val="clear" w:color="auto" w:fill="FFFFFF"/>
              </w:rPr>
              <w:t xml:space="preserve"> </w:t>
            </w:r>
            <w:proofErr w:type="spellStart"/>
            <w:r w:rsidRPr="00935B5B">
              <w:rPr>
                <w:rFonts w:ascii="Times New Roman" w:hAnsi="Times New Roman" w:cs="Times New Roman"/>
                <w:b w:val="0"/>
                <w:color w:val="auto"/>
                <w:sz w:val="24"/>
                <w:szCs w:val="24"/>
                <w:shd w:val="clear" w:color="auto" w:fill="FFFFFF"/>
              </w:rPr>
              <w:t>Publishing</w:t>
            </w:r>
            <w:proofErr w:type="spellEnd"/>
            <w:r w:rsidRPr="00935B5B">
              <w:rPr>
                <w:rFonts w:ascii="Times New Roman" w:hAnsi="Times New Roman" w:cs="Times New Roman"/>
                <w:b w:val="0"/>
                <w:color w:val="auto"/>
                <w:sz w:val="24"/>
                <w:szCs w:val="24"/>
                <w:shd w:val="clear" w:color="auto" w:fill="FFFFFF"/>
              </w:rPr>
              <w:t xml:space="preserve"> LLC.</w:t>
            </w:r>
            <w:r w:rsidRPr="00935B5B">
              <w:rPr>
                <w:rFonts w:ascii="Times New Roman" w:hAnsi="Times New Roman" w:cs="Times New Roman"/>
                <w:b w:val="0"/>
                <w:color w:val="auto"/>
                <w:sz w:val="24"/>
                <w:szCs w:val="24"/>
                <w:shd w:val="clear" w:color="auto" w:fill="FFFFFF"/>
                <w:lang w:val="en-US"/>
              </w:rPr>
              <w:t xml:space="preserve"> </w:t>
            </w:r>
            <w:r w:rsidRPr="00935B5B">
              <w:rPr>
                <w:rFonts w:ascii="Times New Roman" w:hAnsi="Times New Roman" w:cs="Times New Roman"/>
                <w:b w:val="0"/>
                <w:color w:val="auto"/>
                <w:spacing w:val="4"/>
                <w:sz w:val="24"/>
                <w:szCs w:val="24"/>
                <w:shd w:val="clear" w:color="auto" w:fill="FCFCFC"/>
              </w:rPr>
              <w:t>https://doi.org/</w:t>
            </w:r>
            <w:r w:rsidRPr="00935B5B">
              <w:rPr>
                <w:rFonts w:ascii="Times New Roman" w:hAnsi="Times New Roman" w:cs="Times New Roman"/>
                <w:b w:val="0"/>
                <w:color w:val="auto"/>
                <w:sz w:val="24"/>
                <w:szCs w:val="24"/>
                <w:shd w:val="clear" w:color="auto" w:fill="FFFFFF"/>
              </w:rPr>
              <w:t xml:space="preserve"> 10.1002/9781118659083</w:t>
            </w:r>
            <w:r w:rsidRPr="00935B5B">
              <w:rPr>
                <w:rStyle w:val="commaitem"/>
                <w:rFonts w:ascii="Times New Roman" w:hAnsi="Times New Roman" w:cs="Times New Roman"/>
                <w:b w:val="0"/>
                <w:color w:val="auto"/>
                <w:sz w:val="24"/>
                <w:szCs w:val="24"/>
                <w:lang w:val="en-US"/>
              </w:rPr>
              <w:t xml:space="preserve"> </w:t>
            </w:r>
          </w:p>
          <w:p w:rsidR="00935B5B" w:rsidRPr="00935B5B" w:rsidRDefault="00935B5B" w:rsidP="0056714E">
            <w:pPr>
              <w:pStyle w:val="1"/>
              <w:shd w:val="clear" w:color="auto" w:fill="FFFFFF"/>
              <w:spacing w:before="0"/>
              <w:ind w:firstLine="284"/>
              <w:jc w:val="both"/>
              <w:outlineLvl w:val="0"/>
              <w:rPr>
                <w:rStyle w:val="21pt0pt0"/>
                <w:rFonts w:ascii="Times New Roman" w:hAnsi="Times New Roman" w:cs="Times New Roman"/>
                <w:b/>
                <w:color w:val="auto"/>
                <w:sz w:val="24"/>
                <w:szCs w:val="24"/>
              </w:rPr>
            </w:pPr>
            <w:r w:rsidRPr="00935B5B">
              <w:rPr>
                <w:rStyle w:val="21pt0pt0"/>
                <w:rFonts w:ascii="Times New Roman" w:hAnsi="Times New Roman" w:cs="Times New Roman"/>
                <w:color w:val="auto"/>
                <w:sz w:val="24"/>
                <w:szCs w:val="24"/>
              </w:rPr>
              <w:t xml:space="preserve">2. </w:t>
            </w:r>
            <w:proofErr w:type="spellStart"/>
            <w:r w:rsidRPr="00935B5B">
              <w:rPr>
                <w:rStyle w:val="21pt0pt0"/>
                <w:rFonts w:ascii="Times New Roman" w:hAnsi="Times New Roman" w:cs="Times New Roman"/>
                <w:color w:val="auto"/>
                <w:sz w:val="24"/>
                <w:szCs w:val="24"/>
              </w:rPr>
              <w:t>Handbood</w:t>
            </w:r>
            <w:proofErr w:type="spellEnd"/>
            <w:r w:rsidRPr="00935B5B">
              <w:rPr>
                <w:rStyle w:val="21pt0pt0"/>
                <w:rFonts w:ascii="Times New Roman" w:hAnsi="Times New Roman" w:cs="Times New Roman"/>
                <w:color w:val="auto"/>
                <w:sz w:val="24"/>
                <w:szCs w:val="24"/>
              </w:rPr>
              <w:t xml:space="preserve"> of food processing. </w:t>
            </w:r>
            <w:proofErr w:type="gramStart"/>
            <w:r w:rsidRPr="00935B5B">
              <w:rPr>
                <w:rStyle w:val="21pt0pt0"/>
                <w:rFonts w:ascii="Times New Roman" w:hAnsi="Times New Roman" w:cs="Times New Roman"/>
                <w:color w:val="auto"/>
                <w:sz w:val="24"/>
                <w:szCs w:val="24"/>
              </w:rPr>
              <w:t>Food safety, quality, and manufacturing processes.</w:t>
            </w:r>
            <w:proofErr w:type="gramEnd"/>
            <w:r w:rsidRPr="00935B5B">
              <w:rPr>
                <w:rStyle w:val="21pt0pt0"/>
                <w:rFonts w:ascii="Times New Roman" w:hAnsi="Times New Roman" w:cs="Times New Roman"/>
                <w:color w:val="auto"/>
                <w:sz w:val="24"/>
                <w:szCs w:val="24"/>
              </w:rPr>
              <w:t xml:space="preserve"> (2016).</w:t>
            </w:r>
            <w:r w:rsidRPr="00935B5B">
              <w:rPr>
                <w:rStyle w:val="21pt0pt0"/>
                <w:rFonts w:ascii="Times New Roman" w:hAnsi="Times New Roman" w:cs="Times New Roman"/>
                <w:b/>
                <w:color w:val="auto"/>
                <w:sz w:val="24"/>
                <w:szCs w:val="24"/>
              </w:rPr>
              <w:t xml:space="preserve"> </w:t>
            </w:r>
            <w:proofErr w:type="spellStart"/>
            <w:r w:rsidRPr="00935B5B">
              <w:rPr>
                <w:rStyle w:val="infolabel"/>
                <w:rFonts w:ascii="Times New Roman" w:hAnsi="Times New Roman" w:cs="Times New Roman"/>
                <w:b w:val="0"/>
                <w:color w:val="auto"/>
                <w:sz w:val="24"/>
                <w:szCs w:val="24"/>
              </w:rPr>
              <w:t>Editor</w:t>
            </w:r>
            <w:proofErr w:type="spellEnd"/>
            <w:r w:rsidRPr="00935B5B">
              <w:rPr>
                <w:rStyle w:val="infolabel"/>
                <w:rFonts w:ascii="Times New Roman" w:hAnsi="Times New Roman" w:cs="Times New Roman"/>
                <w:b w:val="0"/>
                <w:color w:val="auto"/>
                <w:sz w:val="24"/>
                <w:szCs w:val="24"/>
              </w:rPr>
              <w:t>(s):</w:t>
            </w:r>
            <w:r w:rsidRPr="00935B5B">
              <w:rPr>
                <w:rStyle w:val="infolabel"/>
                <w:rFonts w:ascii="Times New Roman" w:hAnsi="Times New Roman" w:cs="Times New Roman"/>
                <w:b w:val="0"/>
                <w:color w:val="auto"/>
                <w:sz w:val="24"/>
                <w:szCs w:val="24"/>
                <w:lang w:val="en-US"/>
              </w:rPr>
              <w:t xml:space="preserve"> </w:t>
            </w:r>
            <w:proofErr w:type="spellStart"/>
            <w:r w:rsidRPr="00935B5B">
              <w:rPr>
                <w:rFonts w:ascii="Times New Roman" w:hAnsi="Times New Roman" w:cs="Times New Roman"/>
                <w:b w:val="0"/>
                <w:color w:val="auto"/>
                <w:sz w:val="24"/>
                <w:szCs w:val="24"/>
              </w:rPr>
              <w:t>Theodoros</w:t>
            </w:r>
            <w:proofErr w:type="spellEnd"/>
            <w:r w:rsidRPr="00935B5B">
              <w:rPr>
                <w:rFonts w:ascii="Times New Roman" w:hAnsi="Times New Roman" w:cs="Times New Roman"/>
                <w:b w:val="0"/>
                <w:color w:val="auto"/>
                <w:sz w:val="24"/>
                <w:szCs w:val="24"/>
              </w:rPr>
              <w:t xml:space="preserve"> </w:t>
            </w:r>
            <w:proofErr w:type="spellStart"/>
            <w:r w:rsidRPr="00935B5B">
              <w:rPr>
                <w:rFonts w:ascii="Times New Roman" w:hAnsi="Times New Roman" w:cs="Times New Roman"/>
                <w:b w:val="0"/>
                <w:color w:val="auto"/>
                <w:sz w:val="24"/>
                <w:szCs w:val="24"/>
              </w:rPr>
              <w:t>Varzakas</w:t>
            </w:r>
            <w:proofErr w:type="spellEnd"/>
            <w:r w:rsidRPr="00935B5B">
              <w:rPr>
                <w:rFonts w:ascii="Times New Roman" w:hAnsi="Times New Roman" w:cs="Times New Roman"/>
                <w:b w:val="0"/>
                <w:color w:val="auto"/>
                <w:sz w:val="24"/>
                <w:szCs w:val="24"/>
              </w:rPr>
              <w:t xml:space="preserve">, </w:t>
            </w:r>
            <w:proofErr w:type="spellStart"/>
            <w:r w:rsidRPr="00935B5B">
              <w:rPr>
                <w:rFonts w:ascii="Times New Roman" w:hAnsi="Times New Roman" w:cs="Times New Roman"/>
                <w:b w:val="0"/>
                <w:color w:val="auto"/>
                <w:sz w:val="24"/>
                <w:szCs w:val="24"/>
              </w:rPr>
              <w:t>Constantina</w:t>
            </w:r>
            <w:proofErr w:type="spellEnd"/>
            <w:r w:rsidRPr="00935B5B">
              <w:rPr>
                <w:rFonts w:ascii="Times New Roman" w:hAnsi="Times New Roman" w:cs="Times New Roman"/>
                <w:b w:val="0"/>
                <w:color w:val="auto"/>
                <w:sz w:val="24"/>
                <w:szCs w:val="24"/>
              </w:rPr>
              <w:t xml:space="preserve"> </w:t>
            </w:r>
            <w:proofErr w:type="spellStart"/>
            <w:r w:rsidRPr="00935B5B">
              <w:rPr>
                <w:rFonts w:ascii="Times New Roman" w:hAnsi="Times New Roman" w:cs="Times New Roman"/>
                <w:b w:val="0"/>
                <w:color w:val="auto"/>
                <w:sz w:val="24"/>
                <w:szCs w:val="24"/>
              </w:rPr>
              <w:t>Tzia</w:t>
            </w:r>
            <w:proofErr w:type="spellEnd"/>
            <w:r w:rsidRPr="00935B5B">
              <w:rPr>
                <w:rStyle w:val="infolabel"/>
                <w:rFonts w:ascii="Times New Roman" w:hAnsi="Times New Roman" w:cs="Times New Roman"/>
                <w:b w:val="0"/>
                <w:color w:val="auto"/>
                <w:sz w:val="24"/>
                <w:szCs w:val="24"/>
                <w:lang w:val="en-US"/>
              </w:rPr>
              <w:t>.</w:t>
            </w:r>
            <w:r w:rsidRPr="00935B5B">
              <w:rPr>
                <w:rStyle w:val="21pt0pt0"/>
                <w:rFonts w:ascii="Times New Roman" w:hAnsi="Times New Roman" w:cs="Times New Roman"/>
                <w:b/>
                <w:color w:val="auto"/>
                <w:sz w:val="24"/>
                <w:szCs w:val="24"/>
              </w:rPr>
              <w:t xml:space="preserve"> </w:t>
            </w:r>
            <w:proofErr w:type="spellStart"/>
            <w:r w:rsidRPr="00935B5B">
              <w:rPr>
                <w:rFonts w:ascii="Times New Roman" w:hAnsi="Times New Roman" w:cs="Times New Roman"/>
                <w:b w:val="0"/>
                <w:color w:val="auto"/>
                <w:sz w:val="24"/>
                <w:szCs w:val="24"/>
              </w:rPr>
              <w:t>Taylor</w:t>
            </w:r>
            <w:proofErr w:type="spellEnd"/>
            <w:r w:rsidRPr="00935B5B">
              <w:rPr>
                <w:rFonts w:ascii="Times New Roman" w:hAnsi="Times New Roman" w:cs="Times New Roman"/>
                <w:b w:val="0"/>
                <w:color w:val="auto"/>
                <w:sz w:val="24"/>
                <w:szCs w:val="24"/>
              </w:rPr>
              <w:t xml:space="preserve"> &amp; </w:t>
            </w:r>
            <w:proofErr w:type="spellStart"/>
            <w:r w:rsidRPr="00935B5B">
              <w:rPr>
                <w:rFonts w:ascii="Times New Roman" w:hAnsi="Times New Roman" w:cs="Times New Roman"/>
                <w:b w:val="0"/>
                <w:color w:val="auto"/>
                <w:sz w:val="24"/>
                <w:szCs w:val="24"/>
              </w:rPr>
              <w:t>Francis</w:t>
            </w:r>
            <w:proofErr w:type="spellEnd"/>
            <w:r w:rsidRPr="00935B5B">
              <w:rPr>
                <w:rFonts w:ascii="Times New Roman" w:hAnsi="Times New Roman" w:cs="Times New Roman"/>
                <w:b w:val="0"/>
                <w:color w:val="auto"/>
                <w:sz w:val="24"/>
                <w:szCs w:val="24"/>
              </w:rPr>
              <w:t xml:space="preserve"> </w:t>
            </w:r>
            <w:proofErr w:type="spellStart"/>
            <w:r w:rsidRPr="00935B5B">
              <w:rPr>
                <w:rFonts w:ascii="Times New Roman" w:hAnsi="Times New Roman" w:cs="Times New Roman"/>
                <w:b w:val="0"/>
                <w:color w:val="auto"/>
                <w:sz w:val="24"/>
                <w:szCs w:val="24"/>
              </w:rPr>
              <w:t>Group</w:t>
            </w:r>
            <w:proofErr w:type="spellEnd"/>
            <w:r w:rsidRPr="00935B5B">
              <w:rPr>
                <w:rFonts w:ascii="Times New Roman" w:hAnsi="Times New Roman" w:cs="Times New Roman"/>
                <w:b w:val="0"/>
                <w:color w:val="auto"/>
                <w:sz w:val="24"/>
                <w:szCs w:val="24"/>
              </w:rPr>
              <w:t>, LLC</w:t>
            </w:r>
            <w:r w:rsidRPr="00935B5B">
              <w:rPr>
                <w:rFonts w:ascii="Times New Roman" w:hAnsi="Times New Roman" w:cs="Times New Roman"/>
                <w:b w:val="0"/>
                <w:color w:val="auto"/>
                <w:sz w:val="24"/>
                <w:szCs w:val="24"/>
                <w:lang w:val="en-US"/>
              </w:rPr>
              <w:t>.</w:t>
            </w:r>
            <w:r w:rsidRPr="00935B5B">
              <w:rPr>
                <w:rStyle w:val="21pt0pt0"/>
                <w:rFonts w:ascii="Times New Roman" w:hAnsi="Times New Roman" w:cs="Times New Roman"/>
                <w:b/>
                <w:color w:val="auto"/>
                <w:sz w:val="24"/>
                <w:szCs w:val="24"/>
              </w:rPr>
              <w:t xml:space="preserve"> </w:t>
            </w:r>
          </w:p>
          <w:p w:rsidR="00935B5B" w:rsidRPr="00935B5B" w:rsidRDefault="00935B5B" w:rsidP="0056714E">
            <w:pPr>
              <w:pStyle w:val="1"/>
              <w:shd w:val="clear" w:color="auto" w:fill="FFFFFF"/>
              <w:spacing w:before="0"/>
              <w:ind w:firstLine="284"/>
              <w:jc w:val="both"/>
              <w:outlineLvl w:val="0"/>
              <w:rPr>
                <w:rStyle w:val="21pt0pt0"/>
                <w:rFonts w:ascii="Times New Roman" w:hAnsi="Times New Roman" w:cs="Times New Roman"/>
                <w:b/>
                <w:color w:val="auto"/>
                <w:sz w:val="24"/>
                <w:szCs w:val="24"/>
              </w:rPr>
            </w:pPr>
            <w:r w:rsidRPr="004144AA">
              <w:rPr>
                <w:rStyle w:val="21pt0pt0"/>
                <w:rFonts w:ascii="Times New Roman" w:hAnsi="Times New Roman" w:cs="Times New Roman"/>
                <w:color w:val="auto"/>
                <w:sz w:val="24"/>
                <w:szCs w:val="24"/>
              </w:rPr>
              <w:t>3.</w:t>
            </w:r>
            <w:r w:rsidRPr="00935B5B">
              <w:rPr>
                <w:rStyle w:val="21pt0pt0"/>
                <w:rFonts w:ascii="Times New Roman" w:hAnsi="Times New Roman" w:cs="Times New Roman"/>
                <w:b/>
                <w:color w:val="auto"/>
                <w:sz w:val="24"/>
                <w:szCs w:val="24"/>
              </w:rPr>
              <w:t xml:space="preserve"> </w:t>
            </w:r>
            <w:proofErr w:type="spellStart"/>
            <w:r w:rsidRPr="00935B5B">
              <w:rPr>
                <w:rFonts w:ascii="Times New Roman" w:hAnsi="Times New Roman" w:cs="Times New Roman"/>
                <w:b w:val="0"/>
                <w:color w:val="auto"/>
                <w:sz w:val="24"/>
                <w:szCs w:val="24"/>
                <w:shd w:val="clear" w:color="auto" w:fill="FFFFFF"/>
              </w:rPr>
              <w:t>Roopan</w:t>
            </w:r>
            <w:proofErr w:type="spellEnd"/>
            <w:r w:rsidRPr="00935B5B">
              <w:rPr>
                <w:rFonts w:ascii="Times New Roman" w:hAnsi="Times New Roman" w:cs="Times New Roman"/>
                <w:b w:val="0"/>
                <w:color w:val="auto"/>
                <w:sz w:val="24"/>
                <w:szCs w:val="24"/>
                <w:shd w:val="clear" w:color="auto" w:fill="FFFFFF"/>
              </w:rPr>
              <w:t xml:space="preserve">, S. </w:t>
            </w:r>
            <w:proofErr w:type="spellStart"/>
            <w:r w:rsidRPr="00935B5B">
              <w:rPr>
                <w:rFonts w:ascii="Times New Roman" w:hAnsi="Times New Roman" w:cs="Times New Roman"/>
                <w:b w:val="0"/>
                <w:color w:val="auto"/>
                <w:sz w:val="24"/>
                <w:szCs w:val="24"/>
                <w:shd w:val="clear" w:color="auto" w:fill="FFFFFF"/>
              </w:rPr>
              <w:t>Mohana</w:t>
            </w:r>
            <w:proofErr w:type="spellEnd"/>
            <w:r w:rsidRPr="00935B5B">
              <w:rPr>
                <w:rFonts w:ascii="Times New Roman" w:hAnsi="Times New Roman" w:cs="Times New Roman"/>
                <w:b w:val="0"/>
                <w:color w:val="auto"/>
                <w:sz w:val="24"/>
                <w:szCs w:val="24"/>
                <w:shd w:val="clear" w:color="auto" w:fill="FFFFFF"/>
              </w:rPr>
              <w:t xml:space="preserve">, </w:t>
            </w:r>
            <w:r w:rsidRPr="00935B5B">
              <w:rPr>
                <w:rFonts w:ascii="Times New Roman" w:hAnsi="Times New Roman" w:cs="Times New Roman"/>
                <w:b w:val="0"/>
                <w:color w:val="auto"/>
                <w:sz w:val="24"/>
                <w:szCs w:val="24"/>
                <w:shd w:val="clear" w:color="auto" w:fill="FFFFFF"/>
                <w:lang w:val="en-US"/>
              </w:rPr>
              <w:t>&amp;</w:t>
            </w:r>
            <w:r w:rsidRPr="00935B5B">
              <w:rPr>
                <w:rFonts w:ascii="Times New Roman" w:hAnsi="Times New Roman" w:cs="Times New Roman"/>
                <w:b w:val="0"/>
                <w:color w:val="auto"/>
                <w:sz w:val="24"/>
                <w:szCs w:val="24"/>
                <w:shd w:val="clear" w:color="auto" w:fill="FFFFFF"/>
              </w:rPr>
              <w:t xml:space="preserve"> </w:t>
            </w:r>
            <w:proofErr w:type="spellStart"/>
            <w:r w:rsidRPr="00935B5B">
              <w:rPr>
                <w:rFonts w:ascii="Times New Roman" w:hAnsi="Times New Roman" w:cs="Times New Roman"/>
                <w:b w:val="0"/>
                <w:color w:val="auto"/>
                <w:sz w:val="24"/>
                <w:szCs w:val="24"/>
                <w:shd w:val="clear" w:color="auto" w:fill="FFFFFF"/>
              </w:rPr>
              <w:t>Madhumitha</w:t>
            </w:r>
            <w:proofErr w:type="spellEnd"/>
            <w:r w:rsidRPr="00935B5B">
              <w:rPr>
                <w:rFonts w:ascii="Times New Roman" w:hAnsi="Times New Roman" w:cs="Times New Roman"/>
                <w:b w:val="0"/>
                <w:color w:val="auto"/>
                <w:sz w:val="24"/>
                <w:szCs w:val="24"/>
                <w:shd w:val="clear" w:color="auto" w:fill="FFFFFF"/>
              </w:rPr>
              <w:t xml:space="preserve">, G. (2018). </w:t>
            </w:r>
            <w:proofErr w:type="spellStart"/>
            <w:r w:rsidRPr="00935B5B">
              <w:rPr>
                <w:rFonts w:ascii="Times New Roman" w:hAnsi="Times New Roman" w:cs="Times New Roman"/>
                <w:b w:val="0"/>
                <w:iCs/>
                <w:color w:val="auto"/>
                <w:sz w:val="24"/>
                <w:szCs w:val="24"/>
                <w:shd w:val="clear" w:color="auto" w:fill="FFFFFF"/>
              </w:rPr>
              <w:t>Bioorganic</w:t>
            </w:r>
            <w:proofErr w:type="spellEnd"/>
            <w:r w:rsidRPr="00935B5B">
              <w:rPr>
                <w:rFonts w:ascii="Times New Roman" w:hAnsi="Times New Roman" w:cs="Times New Roman"/>
                <w:b w:val="0"/>
                <w:iCs/>
                <w:color w:val="auto"/>
                <w:sz w:val="24"/>
                <w:szCs w:val="24"/>
                <w:shd w:val="clear" w:color="auto" w:fill="FFFFFF"/>
              </w:rPr>
              <w:t xml:space="preserve"> </w:t>
            </w:r>
            <w:proofErr w:type="spellStart"/>
            <w:r w:rsidRPr="00935B5B">
              <w:rPr>
                <w:rFonts w:ascii="Times New Roman" w:hAnsi="Times New Roman" w:cs="Times New Roman"/>
                <w:b w:val="0"/>
                <w:iCs/>
                <w:color w:val="auto"/>
                <w:sz w:val="24"/>
                <w:szCs w:val="24"/>
                <w:shd w:val="clear" w:color="auto" w:fill="FFFFFF"/>
              </w:rPr>
              <w:t>phase</w:t>
            </w:r>
            <w:proofErr w:type="spellEnd"/>
            <w:r w:rsidRPr="00935B5B">
              <w:rPr>
                <w:rFonts w:ascii="Times New Roman" w:hAnsi="Times New Roman" w:cs="Times New Roman"/>
                <w:b w:val="0"/>
                <w:iCs/>
                <w:color w:val="auto"/>
                <w:sz w:val="24"/>
                <w:szCs w:val="24"/>
                <w:shd w:val="clear" w:color="auto" w:fill="FFFFFF"/>
              </w:rPr>
              <w:t xml:space="preserve"> </w:t>
            </w:r>
            <w:proofErr w:type="spellStart"/>
            <w:r w:rsidRPr="00935B5B">
              <w:rPr>
                <w:rFonts w:ascii="Times New Roman" w:hAnsi="Times New Roman" w:cs="Times New Roman"/>
                <w:b w:val="0"/>
                <w:iCs/>
                <w:color w:val="auto"/>
                <w:sz w:val="24"/>
                <w:szCs w:val="24"/>
                <w:shd w:val="clear" w:color="auto" w:fill="FFFFFF"/>
              </w:rPr>
              <w:t>in</w:t>
            </w:r>
            <w:proofErr w:type="spellEnd"/>
            <w:r w:rsidRPr="00935B5B">
              <w:rPr>
                <w:rFonts w:ascii="Times New Roman" w:hAnsi="Times New Roman" w:cs="Times New Roman"/>
                <w:b w:val="0"/>
                <w:iCs/>
                <w:color w:val="auto"/>
                <w:sz w:val="24"/>
                <w:szCs w:val="24"/>
                <w:shd w:val="clear" w:color="auto" w:fill="FFFFFF"/>
              </w:rPr>
              <w:t xml:space="preserve"> </w:t>
            </w:r>
            <w:proofErr w:type="spellStart"/>
            <w:r w:rsidRPr="00935B5B">
              <w:rPr>
                <w:rFonts w:ascii="Times New Roman" w:hAnsi="Times New Roman" w:cs="Times New Roman"/>
                <w:b w:val="0"/>
                <w:iCs/>
                <w:color w:val="auto"/>
                <w:sz w:val="24"/>
                <w:szCs w:val="24"/>
                <w:shd w:val="clear" w:color="auto" w:fill="FFFFFF"/>
              </w:rPr>
              <w:t>natural</w:t>
            </w:r>
            <w:proofErr w:type="spellEnd"/>
            <w:r w:rsidRPr="00935B5B">
              <w:rPr>
                <w:rFonts w:ascii="Times New Roman" w:hAnsi="Times New Roman" w:cs="Times New Roman"/>
                <w:b w:val="0"/>
                <w:iCs/>
                <w:color w:val="auto"/>
                <w:sz w:val="24"/>
                <w:szCs w:val="24"/>
                <w:shd w:val="clear" w:color="auto" w:fill="FFFFFF"/>
              </w:rPr>
              <w:t xml:space="preserve"> </w:t>
            </w:r>
            <w:proofErr w:type="spellStart"/>
            <w:r w:rsidRPr="00935B5B">
              <w:rPr>
                <w:rFonts w:ascii="Times New Roman" w:hAnsi="Times New Roman" w:cs="Times New Roman"/>
                <w:b w:val="0"/>
                <w:iCs/>
                <w:color w:val="auto"/>
                <w:sz w:val="24"/>
                <w:szCs w:val="24"/>
                <w:shd w:val="clear" w:color="auto" w:fill="FFFFFF"/>
              </w:rPr>
              <w:t>food</w:t>
            </w:r>
            <w:proofErr w:type="spellEnd"/>
            <w:r w:rsidRPr="00935B5B">
              <w:rPr>
                <w:rFonts w:ascii="Times New Roman" w:hAnsi="Times New Roman" w:cs="Times New Roman"/>
                <w:b w:val="0"/>
                <w:iCs/>
                <w:color w:val="auto"/>
                <w:sz w:val="24"/>
                <w:szCs w:val="24"/>
                <w:shd w:val="clear" w:color="auto" w:fill="FFFFFF"/>
              </w:rPr>
              <w:t xml:space="preserve">: </w:t>
            </w:r>
            <w:proofErr w:type="spellStart"/>
            <w:r w:rsidRPr="00935B5B">
              <w:rPr>
                <w:rFonts w:ascii="Times New Roman" w:hAnsi="Times New Roman" w:cs="Times New Roman"/>
                <w:b w:val="0"/>
                <w:iCs/>
                <w:color w:val="auto"/>
                <w:sz w:val="24"/>
                <w:szCs w:val="24"/>
                <w:shd w:val="clear" w:color="auto" w:fill="FFFFFF"/>
              </w:rPr>
              <w:t>an</w:t>
            </w:r>
            <w:proofErr w:type="spellEnd"/>
            <w:r w:rsidRPr="00935B5B">
              <w:rPr>
                <w:rFonts w:ascii="Times New Roman" w:hAnsi="Times New Roman" w:cs="Times New Roman"/>
                <w:b w:val="0"/>
                <w:iCs/>
                <w:color w:val="auto"/>
                <w:sz w:val="24"/>
                <w:szCs w:val="24"/>
                <w:shd w:val="clear" w:color="auto" w:fill="FFFFFF"/>
              </w:rPr>
              <w:t xml:space="preserve"> </w:t>
            </w:r>
            <w:proofErr w:type="spellStart"/>
            <w:r w:rsidRPr="00935B5B">
              <w:rPr>
                <w:rFonts w:ascii="Times New Roman" w:hAnsi="Times New Roman" w:cs="Times New Roman"/>
                <w:b w:val="0"/>
                <w:iCs/>
                <w:color w:val="auto"/>
                <w:sz w:val="24"/>
                <w:szCs w:val="24"/>
                <w:shd w:val="clear" w:color="auto" w:fill="FFFFFF"/>
              </w:rPr>
              <w:t>overview</w:t>
            </w:r>
            <w:proofErr w:type="spellEnd"/>
            <w:r w:rsidRPr="00935B5B">
              <w:rPr>
                <w:rFonts w:ascii="Times New Roman" w:hAnsi="Times New Roman" w:cs="Times New Roman"/>
                <w:b w:val="0"/>
                <w:i/>
                <w:iCs/>
                <w:color w:val="auto"/>
                <w:sz w:val="24"/>
                <w:szCs w:val="24"/>
                <w:shd w:val="clear" w:color="auto" w:fill="FFFFFF"/>
              </w:rPr>
              <w:t xml:space="preserve">. </w:t>
            </w:r>
            <w:proofErr w:type="spellStart"/>
            <w:r w:rsidRPr="00935B5B">
              <w:rPr>
                <w:rFonts w:ascii="Times New Roman" w:hAnsi="Times New Roman" w:cs="Times New Roman"/>
                <w:b w:val="0"/>
                <w:i/>
                <w:iCs/>
                <w:color w:val="auto"/>
                <w:sz w:val="24"/>
                <w:szCs w:val="24"/>
                <w:shd w:val="clear" w:color="auto" w:fill="FFFFFF"/>
              </w:rPr>
              <w:t>Importance</w:t>
            </w:r>
            <w:proofErr w:type="spellEnd"/>
            <w:r w:rsidRPr="00935B5B">
              <w:rPr>
                <w:rFonts w:ascii="Times New Roman" w:hAnsi="Times New Roman" w:cs="Times New Roman"/>
                <w:b w:val="0"/>
                <w:i/>
                <w:iCs/>
                <w:color w:val="auto"/>
                <w:sz w:val="24"/>
                <w:szCs w:val="24"/>
                <w:shd w:val="clear" w:color="auto" w:fill="FFFFFF"/>
              </w:rPr>
              <w:t xml:space="preserve"> </w:t>
            </w:r>
            <w:proofErr w:type="spellStart"/>
            <w:r w:rsidRPr="00935B5B">
              <w:rPr>
                <w:rFonts w:ascii="Times New Roman" w:hAnsi="Times New Roman" w:cs="Times New Roman"/>
                <w:b w:val="0"/>
                <w:i/>
                <w:iCs/>
                <w:color w:val="auto"/>
                <w:sz w:val="24"/>
                <w:szCs w:val="24"/>
                <w:shd w:val="clear" w:color="auto" w:fill="FFFFFF"/>
              </w:rPr>
              <w:t>of</w:t>
            </w:r>
            <w:proofErr w:type="spellEnd"/>
            <w:r w:rsidRPr="00935B5B">
              <w:rPr>
                <w:rFonts w:ascii="Times New Roman" w:hAnsi="Times New Roman" w:cs="Times New Roman"/>
                <w:b w:val="0"/>
                <w:i/>
                <w:iCs/>
                <w:color w:val="auto"/>
                <w:sz w:val="24"/>
                <w:szCs w:val="24"/>
                <w:shd w:val="clear" w:color="auto" w:fill="FFFFFF"/>
              </w:rPr>
              <w:t xml:space="preserve"> </w:t>
            </w:r>
            <w:proofErr w:type="spellStart"/>
            <w:r w:rsidRPr="00935B5B">
              <w:rPr>
                <w:rFonts w:ascii="Times New Roman" w:hAnsi="Times New Roman" w:cs="Times New Roman"/>
                <w:b w:val="0"/>
                <w:i/>
                <w:iCs/>
                <w:color w:val="auto"/>
                <w:sz w:val="24"/>
                <w:szCs w:val="24"/>
                <w:shd w:val="clear" w:color="auto" w:fill="FFFFFF"/>
              </w:rPr>
              <w:t>Food</w:t>
            </w:r>
            <w:proofErr w:type="spellEnd"/>
            <w:r w:rsidRPr="00935B5B">
              <w:rPr>
                <w:rFonts w:ascii="Times New Roman" w:hAnsi="Times New Roman" w:cs="Times New Roman"/>
                <w:b w:val="0"/>
                <w:i/>
                <w:iCs/>
                <w:color w:val="auto"/>
                <w:sz w:val="24"/>
                <w:szCs w:val="24"/>
                <w:shd w:val="clear" w:color="auto" w:fill="FFFFFF"/>
              </w:rPr>
              <w:t xml:space="preserve"> </w:t>
            </w:r>
            <w:proofErr w:type="spellStart"/>
            <w:r w:rsidRPr="00935B5B">
              <w:rPr>
                <w:rFonts w:ascii="Times New Roman" w:hAnsi="Times New Roman" w:cs="Times New Roman"/>
                <w:b w:val="0"/>
                <w:i/>
                <w:iCs/>
                <w:color w:val="auto"/>
                <w:sz w:val="24"/>
                <w:szCs w:val="24"/>
                <w:shd w:val="clear" w:color="auto" w:fill="FFFFFF"/>
              </w:rPr>
              <w:t>Science</w:t>
            </w:r>
            <w:proofErr w:type="spellEnd"/>
            <w:r w:rsidRPr="00935B5B">
              <w:rPr>
                <w:rFonts w:ascii="Times New Roman" w:hAnsi="Times New Roman" w:cs="Times New Roman"/>
                <w:b w:val="0"/>
                <w:i/>
                <w:iCs/>
                <w:color w:val="auto"/>
                <w:sz w:val="24"/>
                <w:szCs w:val="24"/>
                <w:shd w:val="clear" w:color="auto" w:fill="FFFFFF"/>
              </w:rPr>
              <w:t xml:space="preserve"> </w:t>
            </w:r>
            <w:proofErr w:type="spellStart"/>
            <w:r w:rsidRPr="00935B5B">
              <w:rPr>
                <w:rFonts w:ascii="Times New Roman" w:hAnsi="Times New Roman" w:cs="Times New Roman"/>
                <w:b w:val="0"/>
                <w:i/>
                <w:iCs/>
                <w:color w:val="auto"/>
                <w:sz w:val="24"/>
                <w:szCs w:val="24"/>
                <w:shd w:val="clear" w:color="auto" w:fill="FFFFFF"/>
              </w:rPr>
              <w:t>and</w:t>
            </w:r>
            <w:proofErr w:type="spellEnd"/>
            <w:r w:rsidRPr="00935B5B">
              <w:rPr>
                <w:rFonts w:ascii="Times New Roman" w:hAnsi="Times New Roman" w:cs="Times New Roman"/>
                <w:b w:val="0"/>
                <w:i/>
                <w:iCs/>
                <w:color w:val="auto"/>
                <w:sz w:val="24"/>
                <w:szCs w:val="24"/>
                <w:shd w:val="clear" w:color="auto" w:fill="FFFFFF"/>
              </w:rPr>
              <w:t xml:space="preserve"> </w:t>
            </w:r>
            <w:proofErr w:type="spellStart"/>
            <w:r w:rsidRPr="00935B5B">
              <w:rPr>
                <w:rFonts w:ascii="Times New Roman" w:hAnsi="Times New Roman" w:cs="Times New Roman"/>
                <w:b w:val="0"/>
                <w:i/>
                <w:iCs/>
                <w:color w:val="auto"/>
                <w:sz w:val="24"/>
                <w:szCs w:val="24"/>
                <w:shd w:val="clear" w:color="auto" w:fill="FFFFFF"/>
              </w:rPr>
              <w:t>Technology</w:t>
            </w:r>
            <w:proofErr w:type="spellEnd"/>
            <w:r w:rsidRPr="00935B5B">
              <w:rPr>
                <w:rFonts w:ascii="Times New Roman" w:hAnsi="Times New Roman" w:cs="Times New Roman"/>
                <w:b w:val="0"/>
                <w:i/>
                <w:iCs/>
                <w:color w:val="auto"/>
                <w:sz w:val="24"/>
                <w:szCs w:val="24"/>
                <w:shd w:val="clear" w:color="auto" w:fill="FFFFFF"/>
                <w:lang w:val="en-US"/>
              </w:rPr>
              <w:t xml:space="preserve"> </w:t>
            </w:r>
            <w:r w:rsidRPr="00935B5B">
              <w:rPr>
                <w:rFonts w:ascii="Times New Roman" w:hAnsi="Times New Roman" w:cs="Times New Roman"/>
                <w:b w:val="0"/>
                <w:i/>
                <w:iCs/>
                <w:color w:val="auto"/>
                <w:sz w:val="24"/>
                <w:szCs w:val="24"/>
                <w:shd w:val="clear" w:color="auto" w:fill="FFFFFF"/>
              </w:rPr>
              <w:t xml:space="preserve">- </w:t>
            </w:r>
            <w:proofErr w:type="spellStart"/>
            <w:r w:rsidRPr="00935B5B">
              <w:rPr>
                <w:rFonts w:ascii="Times New Roman" w:hAnsi="Times New Roman" w:cs="Times New Roman"/>
                <w:b w:val="0"/>
                <w:i/>
                <w:iCs/>
                <w:color w:val="auto"/>
                <w:sz w:val="24"/>
                <w:szCs w:val="24"/>
                <w:shd w:val="clear" w:color="auto" w:fill="FFFFFF"/>
              </w:rPr>
              <w:t>Way</w:t>
            </w:r>
            <w:proofErr w:type="spellEnd"/>
            <w:r w:rsidRPr="00935B5B">
              <w:rPr>
                <w:rFonts w:ascii="Times New Roman" w:hAnsi="Times New Roman" w:cs="Times New Roman"/>
                <w:b w:val="0"/>
                <w:i/>
                <w:iCs/>
                <w:color w:val="auto"/>
                <w:sz w:val="24"/>
                <w:szCs w:val="24"/>
                <w:shd w:val="clear" w:color="auto" w:fill="FFFFFF"/>
              </w:rPr>
              <w:t xml:space="preserve"> </w:t>
            </w:r>
            <w:proofErr w:type="spellStart"/>
            <w:r w:rsidRPr="00935B5B">
              <w:rPr>
                <w:rFonts w:ascii="Times New Roman" w:hAnsi="Times New Roman" w:cs="Times New Roman"/>
                <w:b w:val="0"/>
                <w:i/>
                <w:iCs/>
                <w:color w:val="auto"/>
                <w:sz w:val="24"/>
                <w:szCs w:val="24"/>
                <w:shd w:val="clear" w:color="auto" w:fill="FFFFFF"/>
              </w:rPr>
              <w:t>to</w:t>
            </w:r>
            <w:proofErr w:type="spellEnd"/>
            <w:r w:rsidRPr="00935B5B">
              <w:rPr>
                <w:rFonts w:ascii="Times New Roman" w:hAnsi="Times New Roman" w:cs="Times New Roman"/>
                <w:b w:val="0"/>
                <w:i/>
                <w:iCs/>
                <w:color w:val="auto"/>
                <w:sz w:val="24"/>
                <w:szCs w:val="24"/>
                <w:shd w:val="clear" w:color="auto" w:fill="FFFFFF"/>
              </w:rPr>
              <w:t xml:space="preserve"> </w:t>
            </w:r>
            <w:proofErr w:type="spellStart"/>
            <w:r w:rsidRPr="00935B5B">
              <w:rPr>
                <w:rFonts w:ascii="Times New Roman" w:hAnsi="Times New Roman" w:cs="Times New Roman"/>
                <w:b w:val="0"/>
                <w:i/>
                <w:iCs/>
                <w:color w:val="auto"/>
                <w:sz w:val="24"/>
                <w:szCs w:val="24"/>
                <w:shd w:val="clear" w:color="auto" w:fill="FFFFFF"/>
              </w:rPr>
              <w:t>Future</w:t>
            </w:r>
            <w:proofErr w:type="spellEnd"/>
            <w:r w:rsidRPr="00935B5B">
              <w:rPr>
                <w:rFonts w:ascii="Times New Roman" w:hAnsi="Times New Roman" w:cs="Times New Roman"/>
                <w:b w:val="0"/>
                <w:iCs/>
                <w:color w:val="auto"/>
                <w:sz w:val="24"/>
                <w:szCs w:val="24"/>
                <w:shd w:val="clear" w:color="auto" w:fill="FFFFFF"/>
              </w:rPr>
              <w:t>. (</w:t>
            </w:r>
            <w:proofErr w:type="spellStart"/>
            <w:r w:rsidRPr="00935B5B">
              <w:rPr>
                <w:rFonts w:ascii="Times New Roman" w:hAnsi="Times New Roman" w:cs="Times New Roman"/>
                <w:b w:val="0"/>
                <w:iCs/>
                <w:color w:val="auto"/>
                <w:sz w:val="24"/>
                <w:szCs w:val="24"/>
                <w:shd w:val="clear" w:color="auto" w:fill="FFFFFF"/>
              </w:rPr>
              <w:t>Chapter</w:t>
            </w:r>
            <w:proofErr w:type="spellEnd"/>
            <w:r w:rsidRPr="00935B5B">
              <w:rPr>
                <w:rFonts w:ascii="Times New Roman" w:hAnsi="Times New Roman" w:cs="Times New Roman"/>
                <w:b w:val="0"/>
                <w:iCs/>
                <w:color w:val="auto"/>
                <w:sz w:val="24"/>
                <w:szCs w:val="24"/>
                <w:shd w:val="clear" w:color="auto" w:fill="FFFFFF"/>
              </w:rPr>
              <w:t xml:space="preserve"> 2), 11–23</w:t>
            </w:r>
            <w:r w:rsidRPr="00935B5B">
              <w:rPr>
                <w:rFonts w:ascii="Times New Roman" w:hAnsi="Times New Roman" w:cs="Times New Roman"/>
                <w:b w:val="0"/>
                <w:i/>
                <w:iCs/>
                <w:color w:val="auto"/>
                <w:sz w:val="24"/>
                <w:szCs w:val="24"/>
                <w:shd w:val="clear" w:color="auto" w:fill="FFFFFF"/>
              </w:rPr>
              <w:t>. </w:t>
            </w:r>
            <w:r w:rsidRPr="00935B5B">
              <w:rPr>
                <w:rFonts w:ascii="Times New Roman" w:hAnsi="Times New Roman" w:cs="Times New Roman"/>
                <w:b w:val="0"/>
                <w:color w:val="auto"/>
                <w:spacing w:val="4"/>
                <w:sz w:val="24"/>
                <w:szCs w:val="24"/>
                <w:shd w:val="clear" w:color="auto" w:fill="FCFCFC"/>
              </w:rPr>
              <w:t>https://doi.org/</w:t>
            </w:r>
            <w:r w:rsidRPr="00935B5B">
              <w:rPr>
                <w:rFonts w:ascii="Times New Roman" w:hAnsi="Times New Roman" w:cs="Times New Roman"/>
                <w:b w:val="0"/>
                <w:color w:val="auto"/>
                <w:sz w:val="24"/>
                <w:szCs w:val="24"/>
                <w:shd w:val="clear" w:color="auto" w:fill="FFFFFF"/>
              </w:rPr>
              <w:t>10.1007/978-3-319-74210-6_2</w:t>
            </w:r>
          </w:p>
          <w:p w:rsidR="00935B5B" w:rsidRPr="00935B5B" w:rsidRDefault="00935B5B" w:rsidP="0056714E">
            <w:pPr>
              <w:pStyle w:val="1"/>
              <w:shd w:val="clear" w:color="auto" w:fill="FFFFFF"/>
              <w:spacing w:before="0"/>
              <w:ind w:firstLine="284"/>
              <w:jc w:val="both"/>
              <w:outlineLvl w:val="0"/>
              <w:rPr>
                <w:rStyle w:val="21pt0pt0"/>
                <w:rFonts w:ascii="Times New Roman" w:hAnsi="Times New Roman" w:cs="Times New Roman"/>
                <w:b/>
                <w:color w:val="auto"/>
                <w:sz w:val="24"/>
                <w:szCs w:val="24"/>
              </w:rPr>
            </w:pPr>
            <w:r w:rsidRPr="00EA5869">
              <w:rPr>
                <w:rStyle w:val="21pt0pt0"/>
                <w:rFonts w:ascii="Times New Roman" w:hAnsi="Times New Roman" w:cs="Times New Roman"/>
                <w:color w:val="auto"/>
                <w:sz w:val="24"/>
                <w:szCs w:val="24"/>
              </w:rPr>
              <w:t>4.</w:t>
            </w:r>
            <w:r w:rsidRPr="00EA5869">
              <w:rPr>
                <w:rStyle w:val="21pt0pt0"/>
                <w:rFonts w:ascii="Times New Roman" w:hAnsi="Times New Roman" w:cs="Times New Roman"/>
                <w:b/>
                <w:color w:val="auto"/>
                <w:sz w:val="24"/>
                <w:szCs w:val="24"/>
              </w:rPr>
              <w:t xml:space="preserve"> </w:t>
            </w:r>
            <w:proofErr w:type="spellStart"/>
            <w:r w:rsidRPr="00EA5869">
              <w:rPr>
                <w:rFonts w:ascii="Times New Roman" w:hAnsi="Times New Roman" w:cs="Times New Roman"/>
                <w:b w:val="0"/>
                <w:color w:val="auto"/>
                <w:sz w:val="24"/>
                <w:szCs w:val="24"/>
              </w:rPr>
              <w:t>Stewart</w:t>
            </w:r>
            <w:proofErr w:type="spellEnd"/>
            <w:r w:rsidRPr="00EA5869">
              <w:rPr>
                <w:rFonts w:ascii="Times New Roman" w:hAnsi="Times New Roman" w:cs="Times New Roman"/>
                <w:b w:val="0"/>
                <w:color w:val="auto"/>
                <w:sz w:val="24"/>
                <w:szCs w:val="24"/>
                <w:lang w:val="en-US"/>
              </w:rPr>
              <w:t>,</w:t>
            </w:r>
            <w:r w:rsidRPr="00EA5869">
              <w:rPr>
                <w:rFonts w:ascii="Times New Roman" w:hAnsi="Times New Roman" w:cs="Times New Roman"/>
                <w:b w:val="0"/>
                <w:color w:val="auto"/>
                <w:sz w:val="24"/>
                <w:szCs w:val="24"/>
              </w:rPr>
              <w:t xml:space="preserve"> G</w:t>
            </w:r>
            <w:r w:rsidRPr="00EA5869">
              <w:rPr>
                <w:rFonts w:ascii="Times New Roman" w:hAnsi="Times New Roman" w:cs="Times New Roman"/>
                <w:b w:val="0"/>
                <w:color w:val="auto"/>
                <w:sz w:val="24"/>
                <w:szCs w:val="24"/>
                <w:lang w:val="en-US"/>
              </w:rPr>
              <w:t>.</w:t>
            </w:r>
            <w:r w:rsidRPr="00EA5869">
              <w:rPr>
                <w:rFonts w:ascii="Times New Roman" w:hAnsi="Times New Roman" w:cs="Times New Roman"/>
                <w:b w:val="0"/>
                <w:color w:val="auto"/>
                <w:sz w:val="24"/>
                <w:szCs w:val="24"/>
              </w:rPr>
              <w:t>F</w:t>
            </w:r>
            <w:r w:rsidRPr="00EA5869">
              <w:rPr>
                <w:rFonts w:ascii="Times New Roman" w:hAnsi="Times New Roman" w:cs="Times New Roman"/>
                <w:b w:val="0"/>
                <w:color w:val="auto"/>
                <w:sz w:val="24"/>
                <w:szCs w:val="24"/>
                <w:lang w:val="en-US"/>
              </w:rPr>
              <w:t>.</w:t>
            </w:r>
            <w:r w:rsidRPr="00EA5869">
              <w:rPr>
                <w:rFonts w:ascii="Times New Roman" w:hAnsi="Times New Roman" w:cs="Times New Roman"/>
                <w:b w:val="0"/>
                <w:color w:val="auto"/>
                <w:sz w:val="24"/>
                <w:szCs w:val="24"/>
              </w:rPr>
              <w:t xml:space="preserve">, </w:t>
            </w:r>
            <w:proofErr w:type="spellStart"/>
            <w:r w:rsidRPr="00EA5869">
              <w:rPr>
                <w:rFonts w:ascii="Times New Roman" w:hAnsi="Times New Roman" w:cs="Times New Roman"/>
                <w:b w:val="0"/>
                <w:color w:val="auto"/>
                <w:sz w:val="24"/>
                <w:szCs w:val="24"/>
              </w:rPr>
              <w:t>Amerine</w:t>
            </w:r>
            <w:proofErr w:type="spellEnd"/>
            <w:r w:rsidRPr="00EA5869">
              <w:rPr>
                <w:rFonts w:ascii="Times New Roman" w:hAnsi="Times New Roman" w:cs="Times New Roman"/>
                <w:b w:val="0"/>
                <w:color w:val="auto"/>
                <w:sz w:val="24"/>
                <w:szCs w:val="24"/>
                <w:lang w:val="en-US"/>
              </w:rPr>
              <w:t>,</w:t>
            </w:r>
            <w:r w:rsidRPr="00EA5869">
              <w:rPr>
                <w:rFonts w:ascii="Times New Roman" w:hAnsi="Times New Roman" w:cs="Times New Roman"/>
                <w:b w:val="0"/>
                <w:color w:val="auto"/>
                <w:sz w:val="24"/>
                <w:szCs w:val="24"/>
              </w:rPr>
              <w:t xml:space="preserve"> M</w:t>
            </w:r>
            <w:r w:rsidRPr="00EA5869">
              <w:rPr>
                <w:rFonts w:ascii="Times New Roman" w:hAnsi="Times New Roman" w:cs="Times New Roman"/>
                <w:b w:val="0"/>
                <w:color w:val="auto"/>
                <w:sz w:val="24"/>
                <w:szCs w:val="24"/>
                <w:lang w:val="en-US"/>
              </w:rPr>
              <w:t>.</w:t>
            </w:r>
            <w:r w:rsidRPr="00EA5869">
              <w:rPr>
                <w:rFonts w:ascii="Times New Roman" w:hAnsi="Times New Roman" w:cs="Times New Roman"/>
                <w:b w:val="0"/>
                <w:color w:val="auto"/>
                <w:sz w:val="24"/>
                <w:szCs w:val="24"/>
              </w:rPr>
              <w:t>A</w:t>
            </w:r>
            <w:r w:rsidRPr="00EA5869">
              <w:rPr>
                <w:rFonts w:ascii="Times New Roman" w:hAnsi="Times New Roman" w:cs="Times New Roman"/>
                <w:b w:val="0"/>
                <w:color w:val="auto"/>
                <w:sz w:val="24"/>
                <w:szCs w:val="24"/>
                <w:lang w:val="en-US"/>
              </w:rPr>
              <w:t>.</w:t>
            </w:r>
            <w:r w:rsidRPr="00EA5869">
              <w:rPr>
                <w:rFonts w:ascii="Times New Roman" w:hAnsi="Times New Roman" w:cs="Times New Roman"/>
                <w:b w:val="0"/>
                <w:color w:val="auto"/>
                <w:sz w:val="24"/>
                <w:szCs w:val="24"/>
              </w:rPr>
              <w:t xml:space="preserve"> (2012)</w:t>
            </w:r>
            <w:r w:rsidRPr="00EA5869">
              <w:rPr>
                <w:rFonts w:ascii="Times New Roman" w:hAnsi="Times New Roman" w:cs="Times New Roman"/>
                <w:b w:val="0"/>
                <w:color w:val="auto"/>
                <w:sz w:val="24"/>
                <w:szCs w:val="24"/>
                <w:lang w:val="en-US"/>
              </w:rPr>
              <w:t>.</w:t>
            </w:r>
            <w:r w:rsidRPr="00EA5869">
              <w:rPr>
                <w:rFonts w:ascii="Times New Roman" w:hAnsi="Times New Roman" w:cs="Times New Roman"/>
                <w:b w:val="0"/>
                <w:color w:val="auto"/>
                <w:sz w:val="24"/>
                <w:szCs w:val="24"/>
              </w:rPr>
              <w:t xml:space="preserve"> </w:t>
            </w:r>
            <w:proofErr w:type="spellStart"/>
            <w:r w:rsidRPr="00EA5869">
              <w:rPr>
                <w:rFonts w:ascii="Times New Roman" w:hAnsi="Times New Roman" w:cs="Times New Roman"/>
                <w:b w:val="0"/>
                <w:color w:val="auto"/>
                <w:sz w:val="24"/>
                <w:szCs w:val="24"/>
              </w:rPr>
              <w:t>Introduction</w:t>
            </w:r>
            <w:proofErr w:type="spellEnd"/>
            <w:r w:rsidRPr="00EA5869">
              <w:rPr>
                <w:rFonts w:ascii="Times New Roman" w:hAnsi="Times New Roman" w:cs="Times New Roman"/>
                <w:b w:val="0"/>
                <w:color w:val="auto"/>
                <w:sz w:val="24"/>
                <w:szCs w:val="24"/>
              </w:rPr>
              <w:t xml:space="preserve"> </w:t>
            </w:r>
            <w:proofErr w:type="spellStart"/>
            <w:r w:rsidRPr="00EA5869">
              <w:rPr>
                <w:rFonts w:ascii="Times New Roman" w:hAnsi="Times New Roman" w:cs="Times New Roman"/>
                <w:b w:val="0"/>
                <w:color w:val="auto"/>
                <w:sz w:val="24"/>
                <w:szCs w:val="24"/>
              </w:rPr>
              <w:t>to</w:t>
            </w:r>
            <w:proofErr w:type="spellEnd"/>
            <w:r w:rsidRPr="00EA5869">
              <w:rPr>
                <w:rFonts w:ascii="Times New Roman" w:hAnsi="Times New Roman" w:cs="Times New Roman"/>
                <w:b w:val="0"/>
                <w:color w:val="auto"/>
                <w:sz w:val="24"/>
                <w:szCs w:val="24"/>
              </w:rPr>
              <w:t xml:space="preserve"> </w:t>
            </w:r>
            <w:proofErr w:type="spellStart"/>
            <w:r w:rsidRPr="00EA5869">
              <w:rPr>
                <w:rFonts w:ascii="Times New Roman" w:hAnsi="Times New Roman" w:cs="Times New Roman"/>
                <w:b w:val="0"/>
                <w:color w:val="auto"/>
                <w:sz w:val="24"/>
                <w:szCs w:val="24"/>
              </w:rPr>
              <w:t>food</w:t>
            </w:r>
            <w:proofErr w:type="spellEnd"/>
            <w:r w:rsidRPr="00EA5869">
              <w:rPr>
                <w:rFonts w:ascii="Times New Roman" w:hAnsi="Times New Roman" w:cs="Times New Roman"/>
                <w:b w:val="0"/>
                <w:color w:val="auto"/>
                <w:sz w:val="24"/>
                <w:szCs w:val="24"/>
              </w:rPr>
              <w:t xml:space="preserve"> </w:t>
            </w:r>
            <w:proofErr w:type="spellStart"/>
            <w:r w:rsidRPr="00EA5869">
              <w:rPr>
                <w:rFonts w:ascii="Times New Roman" w:hAnsi="Times New Roman" w:cs="Times New Roman"/>
                <w:b w:val="0"/>
                <w:color w:val="auto"/>
                <w:sz w:val="24"/>
                <w:szCs w:val="24"/>
              </w:rPr>
              <w:t>science</w:t>
            </w:r>
            <w:proofErr w:type="spellEnd"/>
            <w:r w:rsidRPr="00935B5B">
              <w:rPr>
                <w:rFonts w:ascii="Times New Roman" w:hAnsi="Times New Roman" w:cs="Times New Roman"/>
                <w:b w:val="0"/>
                <w:color w:val="auto"/>
                <w:sz w:val="24"/>
                <w:szCs w:val="24"/>
              </w:rPr>
              <w:t xml:space="preserve"> </w:t>
            </w:r>
            <w:proofErr w:type="spellStart"/>
            <w:r w:rsidRPr="00935B5B">
              <w:rPr>
                <w:rFonts w:ascii="Times New Roman" w:hAnsi="Times New Roman" w:cs="Times New Roman"/>
                <w:b w:val="0"/>
                <w:color w:val="auto"/>
                <w:sz w:val="24"/>
                <w:szCs w:val="24"/>
              </w:rPr>
              <w:t>and</w:t>
            </w:r>
            <w:proofErr w:type="spellEnd"/>
            <w:r w:rsidRPr="00935B5B">
              <w:rPr>
                <w:rFonts w:ascii="Times New Roman" w:hAnsi="Times New Roman" w:cs="Times New Roman"/>
                <w:b w:val="0"/>
                <w:color w:val="auto"/>
                <w:sz w:val="24"/>
                <w:szCs w:val="24"/>
              </w:rPr>
              <w:t xml:space="preserve"> </w:t>
            </w:r>
            <w:proofErr w:type="spellStart"/>
            <w:r w:rsidRPr="00935B5B">
              <w:rPr>
                <w:rFonts w:ascii="Times New Roman" w:hAnsi="Times New Roman" w:cs="Times New Roman"/>
                <w:b w:val="0"/>
                <w:color w:val="auto"/>
                <w:sz w:val="24"/>
                <w:szCs w:val="24"/>
              </w:rPr>
              <w:t>technology</w:t>
            </w:r>
            <w:proofErr w:type="spellEnd"/>
            <w:r w:rsidRPr="00935B5B">
              <w:rPr>
                <w:rFonts w:ascii="Times New Roman" w:hAnsi="Times New Roman" w:cs="Times New Roman"/>
                <w:b w:val="0"/>
                <w:color w:val="auto"/>
                <w:sz w:val="24"/>
                <w:szCs w:val="24"/>
              </w:rPr>
              <w:t xml:space="preserve">. </w:t>
            </w:r>
            <w:proofErr w:type="spellStart"/>
            <w:r w:rsidRPr="00935B5B">
              <w:rPr>
                <w:rFonts w:ascii="Times New Roman" w:hAnsi="Times New Roman" w:cs="Times New Roman"/>
                <w:b w:val="0"/>
                <w:color w:val="auto"/>
                <w:sz w:val="24"/>
                <w:szCs w:val="24"/>
              </w:rPr>
              <w:t>Second</w:t>
            </w:r>
            <w:proofErr w:type="spellEnd"/>
            <w:r w:rsidRPr="00935B5B">
              <w:rPr>
                <w:rFonts w:ascii="Times New Roman" w:hAnsi="Times New Roman" w:cs="Times New Roman"/>
                <w:b w:val="0"/>
                <w:color w:val="auto"/>
                <w:sz w:val="24"/>
                <w:szCs w:val="24"/>
              </w:rPr>
              <w:t xml:space="preserve"> </w:t>
            </w:r>
            <w:proofErr w:type="spellStart"/>
            <w:r w:rsidRPr="00935B5B">
              <w:rPr>
                <w:rFonts w:ascii="Times New Roman" w:hAnsi="Times New Roman" w:cs="Times New Roman"/>
                <w:b w:val="0"/>
                <w:color w:val="auto"/>
                <w:sz w:val="24"/>
                <w:szCs w:val="24"/>
              </w:rPr>
              <w:t>edn</w:t>
            </w:r>
            <w:proofErr w:type="spellEnd"/>
            <w:r w:rsidRPr="00935B5B">
              <w:rPr>
                <w:rFonts w:ascii="Times New Roman" w:hAnsi="Times New Roman" w:cs="Times New Roman"/>
                <w:b w:val="0"/>
                <w:color w:val="auto"/>
                <w:sz w:val="24"/>
                <w:szCs w:val="24"/>
              </w:rPr>
              <w:t xml:space="preserve">. </w:t>
            </w:r>
            <w:proofErr w:type="spellStart"/>
            <w:r w:rsidRPr="00935B5B">
              <w:rPr>
                <w:rFonts w:ascii="Times New Roman" w:hAnsi="Times New Roman" w:cs="Times New Roman"/>
                <w:b w:val="0"/>
                <w:color w:val="auto"/>
                <w:sz w:val="24"/>
                <w:szCs w:val="24"/>
              </w:rPr>
              <w:t>Academic</w:t>
            </w:r>
            <w:proofErr w:type="spellEnd"/>
            <w:r w:rsidRPr="00935B5B">
              <w:rPr>
                <w:rFonts w:ascii="Times New Roman" w:hAnsi="Times New Roman" w:cs="Times New Roman"/>
                <w:b w:val="0"/>
                <w:color w:val="auto"/>
                <w:sz w:val="24"/>
                <w:szCs w:val="24"/>
              </w:rPr>
              <w:t xml:space="preserve"> </w:t>
            </w:r>
            <w:proofErr w:type="spellStart"/>
            <w:r w:rsidRPr="00935B5B">
              <w:rPr>
                <w:rFonts w:ascii="Times New Roman" w:hAnsi="Times New Roman" w:cs="Times New Roman"/>
                <w:b w:val="0"/>
                <w:color w:val="auto"/>
                <w:sz w:val="24"/>
                <w:szCs w:val="24"/>
              </w:rPr>
              <w:t>press</w:t>
            </w:r>
            <w:proofErr w:type="spellEnd"/>
            <w:r w:rsidRPr="00935B5B">
              <w:rPr>
                <w:rFonts w:ascii="Times New Roman" w:hAnsi="Times New Roman" w:cs="Times New Roman"/>
                <w:b w:val="0"/>
                <w:color w:val="auto"/>
                <w:sz w:val="24"/>
                <w:szCs w:val="24"/>
              </w:rPr>
              <w:t xml:space="preserve"> INC, </w:t>
            </w:r>
            <w:proofErr w:type="spellStart"/>
            <w:r w:rsidRPr="00935B5B">
              <w:rPr>
                <w:rFonts w:ascii="Times New Roman" w:hAnsi="Times New Roman" w:cs="Times New Roman"/>
                <w:b w:val="0"/>
                <w:color w:val="auto"/>
                <w:sz w:val="24"/>
                <w:szCs w:val="24"/>
              </w:rPr>
              <w:t>Cambridge</w:t>
            </w:r>
            <w:proofErr w:type="spellEnd"/>
            <w:r w:rsidRPr="00935B5B">
              <w:rPr>
                <w:rFonts w:ascii="Times New Roman" w:hAnsi="Times New Roman" w:cs="Times New Roman"/>
                <w:b w:val="0"/>
                <w:color w:val="auto"/>
                <w:sz w:val="24"/>
                <w:szCs w:val="24"/>
              </w:rPr>
              <w:t>, M</w:t>
            </w:r>
            <w:r w:rsidR="00354373">
              <w:rPr>
                <w:rFonts w:ascii="Times New Roman" w:hAnsi="Times New Roman" w:cs="Times New Roman"/>
                <w:b w:val="0"/>
                <w:color w:val="auto"/>
                <w:sz w:val="24"/>
                <w:szCs w:val="24"/>
              </w:rPr>
              <w:t>.</w:t>
            </w:r>
            <w:r w:rsidRPr="00935B5B">
              <w:rPr>
                <w:rFonts w:ascii="Times New Roman" w:hAnsi="Times New Roman" w:cs="Times New Roman"/>
                <w:b w:val="0"/>
                <w:color w:val="auto"/>
                <w:sz w:val="24"/>
                <w:szCs w:val="24"/>
              </w:rPr>
              <w:t>A.</w:t>
            </w:r>
          </w:p>
          <w:p w:rsidR="00935B5B" w:rsidRPr="00935B5B" w:rsidRDefault="00935B5B" w:rsidP="0056714E">
            <w:pPr>
              <w:pStyle w:val="1"/>
              <w:shd w:val="clear" w:color="auto" w:fill="FFFFFF"/>
              <w:spacing w:before="0"/>
              <w:ind w:firstLine="284"/>
              <w:jc w:val="both"/>
              <w:outlineLvl w:val="0"/>
              <w:rPr>
                <w:rFonts w:ascii="Times New Roman" w:hAnsi="Times New Roman" w:cs="Times New Roman"/>
                <w:b w:val="0"/>
                <w:color w:val="auto"/>
                <w:spacing w:val="4"/>
                <w:sz w:val="24"/>
                <w:szCs w:val="24"/>
                <w:shd w:val="clear" w:color="auto" w:fill="FCFCFC"/>
                <w:lang w:val="en-US"/>
              </w:rPr>
            </w:pPr>
            <w:r w:rsidRPr="004144AA">
              <w:rPr>
                <w:rStyle w:val="21pt0pt0"/>
                <w:rFonts w:ascii="Times New Roman" w:hAnsi="Times New Roman" w:cs="Times New Roman"/>
                <w:color w:val="auto"/>
                <w:sz w:val="24"/>
                <w:szCs w:val="24"/>
              </w:rPr>
              <w:t>5.</w:t>
            </w:r>
            <w:r w:rsidRPr="00935B5B">
              <w:rPr>
                <w:rStyle w:val="21pt0pt0"/>
                <w:rFonts w:ascii="Times New Roman" w:hAnsi="Times New Roman" w:cs="Times New Roman"/>
                <w:b/>
                <w:color w:val="auto"/>
                <w:sz w:val="24"/>
                <w:szCs w:val="24"/>
              </w:rPr>
              <w:t xml:space="preserve"> </w:t>
            </w:r>
            <w:proofErr w:type="spellStart"/>
            <w:r w:rsidRPr="00935B5B">
              <w:rPr>
                <w:rFonts w:ascii="Times New Roman" w:hAnsi="Times New Roman" w:cs="Times New Roman"/>
                <w:b w:val="0"/>
                <w:color w:val="auto"/>
                <w:spacing w:val="4"/>
                <w:sz w:val="24"/>
                <w:szCs w:val="24"/>
                <w:shd w:val="clear" w:color="auto" w:fill="FCFCFC"/>
              </w:rPr>
              <w:t>Heldman</w:t>
            </w:r>
            <w:proofErr w:type="spellEnd"/>
            <w:r w:rsidRPr="00935B5B">
              <w:rPr>
                <w:rFonts w:ascii="Times New Roman" w:hAnsi="Times New Roman" w:cs="Times New Roman"/>
                <w:b w:val="0"/>
                <w:color w:val="auto"/>
                <w:spacing w:val="4"/>
                <w:sz w:val="24"/>
                <w:szCs w:val="24"/>
                <w:shd w:val="clear" w:color="auto" w:fill="FCFCFC"/>
                <w:lang w:val="en-US"/>
              </w:rPr>
              <w:t>,</w:t>
            </w:r>
            <w:r w:rsidRPr="00935B5B">
              <w:rPr>
                <w:rFonts w:ascii="Times New Roman" w:hAnsi="Times New Roman" w:cs="Times New Roman"/>
                <w:b w:val="0"/>
                <w:color w:val="auto"/>
                <w:spacing w:val="4"/>
                <w:sz w:val="24"/>
                <w:szCs w:val="24"/>
                <w:shd w:val="clear" w:color="auto" w:fill="FCFCFC"/>
              </w:rPr>
              <w:t xml:space="preserve"> D</w:t>
            </w:r>
            <w:r w:rsidRPr="00935B5B">
              <w:rPr>
                <w:rFonts w:ascii="Times New Roman" w:hAnsi="Times New Roman" w:cs="Times New Roman"/>
                <w:b w:val="0"/>
                <w:color w:val="auto"/>
                <w:spacing w:val="4"/>
                <w:sz w:val="24"/>
                <w:szCs w:val="24"/>
                <w:shd w:val="clear" w:color="auto" w:fill="FCFCFC"/>
                <w:lang w:val="en-US"/>
              </w:rPr>
              <w:t>.</w:t>
            </w:r>
            <w:r w:rsidRPr="00935B5B">
              <w:rPr>
                <w:rFonts w:ascii="Times New Roman" w:hAnsi="Times New Roman" w:cs="Times New Roman"/>
                <w:b w:val="0"/>
                <w:color w:val="auto"/>
                <w:spacing w:val="4"/>
                <w:sz w:val="24"/>
                <w:szCs w:val="24"/>
                <w:shd w:val="clear" w:color="auto" w:fill="FCFCFC"/>
              </w:rPr>
              <w:t>R.,</w:t>
            </w:r>
            <w:r w:rsidRPr="00935B5B">
              <w:rPr>
                <w:rFonts w:ascii="Times New Roman" w:hAnsi="Times New Roman" w:cs="Times New Roman"/>
                <w:b w:val="0"/>
                <w:color w:val="auto"/>
                <w:spacing w:val="4"/>
                <w:sz w:val="24"/>
                <w:szCs w:val="24"/>
                <w:shd w:val="clear" w:color="auto" w:fill="FCFCFC"/>
                <w:lang w:val="en-US"/>
              </w:rPr>
              <w:t xml:space="preserve"> &amp;</w:t>
            </w:r>
            <w:r w:rsidRPr="00935B5B">
              <w:rPr>
                <w:rFonts w:ascii="Times New Roman" w:hAnsi="Times New Roman" w:cs="Times New Roman"/>
                <w:b w:val="0"/>
                <w:color w:val="auto"/>
                <w:spacing w:val="4"/>
                <w:sz w:val="24"/>
                <w:szCs w:val="24"/>
                <w:shd w:val="clear" w:color="auto" w:fill="FCFCFC"/>
              </w:rPr>
              <w:t xml:space="preserve"> </w:t>
            </w:r>
            <w:proofErr w:type="spellStart"/>
            <w:r w:rsidRPr="00935B5B">
              <w:rPr>
                <w:rFonts w:ascii="Times New Roman" w:hAnsi="Times New Roman" w:cs="Times New Roman"/>
                <w:b w:val="0"/>
                <w:color w:val="auto"/>
                <w:spacing w:val="4"/>
                <w:sz w:val="24"/>
                <w:szCs w:val="24"/>
                <w:shd w:val="clear" w:color="auto" w:fill="FCFCFC"/>
              </w:rPr>
              <w:t>Singh</w:t>
            </w:r>
            <w:proofErr w:type="spellEnd"/>
            <w:r w:rsidRPr="00935B5B">
              <w:rPr>
                <w:rFonts w:ascii="Times New Roman" w:hAnsi="Times New Roman" w:cs="Times New Roman"/>
                <w:b w:val="0"/>
                <w:color w:val="auto"/>
                <w:spacing w:val="4"/>
                <w:sz w:val="24"/>
                <w:szCs w:val="24"/>
                <w:shd w:val="clear" w:color="auto" w:fill="FCFCFC"/>
                <w:lang w:val="en-US"/>
              </w:rPr>
              <w:t>,</w:t>
            </w:r>
            <w:r w:rsidRPr="00935B5B">
              <w:rPr>
                <w:rFonts w:ascii="Times New Roman" w:hAnsi="Times New Roman" w:cs="Times New Roman"/>
                <w:b w:val="0"/>
                <w:color w:val="auto"/>
                <w:spacing w:val="4"/>
                <w:sz w:val="24"/>
                <w:szCs w:val="24"/>
                <w:shd w:val="clear" w:color="auto" w:fill="FCFCFC"/>
              </w:rPr>
              <w:t xml:space="preserve"> R.</w:t>
            </w:r>
            <w:r w:rsidRPr="00935B5B">
              <w:rPr>
                <w:rFonts w:ascii="Times New Roman" w:hAnsi="Times New Roman" w:cs="Times New Roman"/>
                <w:b w:val="0"/>
                <w:color w:val="auto"/>
                <w:spacing w:val="4"/>
                <w:sz w:val="24"/>
                <w:szCs w:val="24"/>
                <w:shd w:val="clear" w:color="auto" w:fill="FCFCFC"/>
                <w:lang w:val="en-US"/>
              </w:rPr>
              <w:t xml:space="preserve">P. (1981). </w:t>
            </w:r>
            <w:proofErr w:type="spellStart"/>
            <w:r w:rsidRPr="00935B5B">
              <w:rPr>
                <w:rFonts w:ascii="Times New Roman" w:hAnsi="Times New Roman" w:cs="Times New Roman"/>
                <w:b w:val="0"/>
                <w:color w:val="auto"/>
                <w:spacing w:val="4"/>
                <w:sz w:val="24"/>
                <w:szCs w:val="24"/>
                <w:shd w:val="clear" w:color="auto" w:fill="FCFCFC"/>
              </w:rPr>
              <w:t>Food</w:t>
            </w:r>
            <w:proofErr w:type="spellEnd"/>
            <w:r w:rsidRPr="00935B5B">
              <w:rPr>
                <w:rFonts w:ascii="Times New Roman" w:hAnsi="Times New Roman" w:cs="Times New Roman"/>
                <w:b w:val="0"/>
                <w:color w:val="auto"/>
                <w:spacing w:val="4"/>
                <w:sz w:val="24"/>
                <w:szCs w:val="24"/>
                <w:shd w:val="clear" w:color="auto" w:fill="FCFCFC"/>
              </w:rPr>
              <w:t xml:space="preserve"> </w:t>
            </w:r>
            <w:proofErr w:type="spellStart"/>
            <w:r w:rsidRPr="00935B5B">
              <w:rPr>
                <w:rFonts w:ascii="Times New Roman" w:hAnsi="Times New Roman" w:cs="Times New Roman"/>
                <w:b w:val="0"/>
                <w:color w:val="auto"/>
                <w:spacing w:val="4"/>
                <w:sz w:val="24"/>
                <w:szCs w:val="24"/>
                <w:shd w:val="clear" w:color="auto" w:fill="FCFCFC"/>
              </w:rPr>
              <w:t>process</w:t>
            </w:r>
            <w:proofErr w:type="spellEnd"/>
            <w:r w:rsidRPr="00935B5B">
              <w:rPr>
                <w:rFonts w:ascii="Times New Roman" w:hAnsi="Times New Roman" w:cs="Times New Roman"/>
                <w:b w:val="0"/>
                <w:color w:val="auto"/>
                <w:spacing w:val="4"/>
                <w:sz w:val="24"/>
                <w:szCs w:val="24"/>
                <w:shd w:val="clear" w:color="auto" w:fill="FCFCFC"/>
              </w:rPr>
              <w:t xml:space="preserve"> </w:t>
            </w:r>
            <w:proofErr w:type="spellStart"/>
            <w:r w:rsidRPr="00935B5B">
              <w:rPr>
                <w:rFonts w:ascii="Times New Roman" w:hAnsi="Times New Roman" w:cs="Times New Roman"/>
                <w:b w:val="0"/>
                <w:color w:val="auto"/>
                <w:spacing w:val="4"/>
                <w:sz w:val="24"/>
                <w:szCs w:val="24"/>
                <w:shd w:val="clear" w:color="auto" w:fill="FCFCFC"/>
              </w:rPr>
              <w:t>engineering</w:t>
            </w:r>
            <w:proofErr w:type="spellEnd"/>
            <w:r w:rsidRPr="00935B5B">
              <w:rPr>
                <w:rFonts w:ascii="Times New Roman" w:hAnsi="Times New Roman" w:cs="Times New Roman"/>
                <w:b w:val="0"/>
                <w:color w:val="auto"/>
                <w:spacing w:val="4"/>
                <w:sz w:val="24"/>
                <w:szCs w:val="24"/>
                <w:shd w:val="clear" w:color="auto" w:fill="FCFCFC"/>
                <w:lang w:val="en-US"/>
              </w:rPr>
              <w:t xml:space="preserve">. </w:t>
            </w:r>
            <w:proofErr w:type="spellStart"/>
            <w:r w:rsidRPr="00935B5B">
              <w:rPr>
                <w:rFonts w:ascii="Times New Roman" w:hAnsi="Times New Roman" w:cs="Times New Roman"/>
                <w:b w:val="0"/>
                <w:color w:val="auto"/>
                <w:spacing w:val="4"/>
                <w:sz w:val="24"/>
                <w:szCs w:val="24"/>
                <w:shd w:val="clear" w:color="auto" w:fill="FCFCFC"/>
              </w:rPr>
              <w:t>Springer</w:t>
            </w:r>
            <w:proofErr w:type="spellEnd"/>
            <w:r w:rsidRPr="00935B5B">
              <w:rPr>
                <w:rFonts w:ascii="Times New Roman" w:hAnsi="Times New Roman" w:cs="Times New Roman"/>
                <w:b w:val="0"/>
                <w:color w:val="auto"/>
                <w:spacing w:val="4"/>
                <w:sz w:val="24"/>
                <w:szCs w:val="24"/>
                <w:shd w:val="clear" w:color="auto" w:fill="FCFCFC"/>
              </w:rPr>
              <w:t xml:space="preserve"> </w:t>
            </w:r>
            <w:proofErr w:type="spellStart"/>
            <w:r w:rsidRPr="00935B5B">
              <w:rPr>
                <w:rFonts w:ascii="Times New Roman" w:hAnsi="Times New Roman" w:cs="Times New Roman"/>
                <w:b w:val="0"/>
                <w:color w:val="auto"/>
                <w:spacing w:val="4"/>
                <w:sz w:val="24"/>
                <w:szCs w:val="24"/>
                <w:shd w:val="clear" w:color="auto" w:fill="FCFCFC"/>
              </w:rPr>
              <w:t>Science+Business</w:t>
            </w:r>
            <w:proofErr w:type="spellEnd"/>
            <w:r w:rsidRPr="00935B5B">
              <w:rPr>
                <w:rFonts w:ascii="Times New Roman" w:hAnsi="Times New Roman" w:cs="Times New Roman"/>
                <w:b w:val="0"/>
                <w:color w:val="auto"/>
                <w:spacing w:val="4"/>
                <w:sz w:val="24"/>
                <w:szCs w:val="24"/>
                <w:shd w:val="clear" w:color="auto" w:fill="FCFCFC"/>
              </w:rPr>
              <w:t xml:space="preserve"> </w:t>
            </w:r>
            <w:proofErr w:type="spellStart"/>
            <w:r w:rsidRPr="00935B5B">
              <w:rPr>
                <w:rFonts w:ascii="Times New Roman" w:hAnsi="Times New Roman" w:cs="Times New Roman"/>
                <w:b w:val="0"/>
                <w:color w:val="auto"/>
                <w:spacing w:val="4"/>
                <w:sz w:val="24"/>
                <w:szCs w:val="24"/>
                <w:shd w:val="clear" w:color="auto" w:fill="FCFCFC"/>
              </w:rPr>
              <w:t>Media</w:t>
            </w:r>
            <w:proofErr w:type="spellEnd"/>
            <w:r w:rsidRPr="00935B5B">
              <w:rPr>
                <w:rFonts w:ascii="Times New Roman" w:hAnsi="Times New Roman" w:cs="Times New Roman"/>
                <w:b w:val="0"/>
                <w:color w:val="auto"/>
                <w:spacing w:val="4"/>
                <w:sz w:val="24"/>
                <w:szCs w:val="24"/>
                <w:shd w:val="clear" w:color="auto" w:fill="FCFCFC"/>
              </w:rPr>
              <w:t xml:space="preserve"> B.V</w:t>
            </w:r>
            <w:r w:rsidRPr="00935B5B">
              <w:rPr>
                <w:rFonts w:ascii="Times New Roman" w:hAnsi="Times New Roman" w:cs="Times New Roman"/>
                <w:b w:val="0"/>
                <w:color w:val="auto"/>
                <w:spacing w:val="4"/>
                <w:sz w:val="24"/>
                <w:szCs w:val="24"/>
                <w:shd w:val="clear" w:color="auto" w:fill="FCFCFC"/>
                <w:lang w:val="en-US"/>
              </w:rPr>
              <w:t xml:space="preserve">. </w:t>
            </w:r>
            <w:r w:rsidRPr="00935B5B">
              <w:rPr>
                <w:rFonts w:ascii="Times New Roman" w:hAnsi="Times New Roman" w:cs="Times New Roman"/>
                <w:b w:val="0"/>
                <w:color w:val="auto"/>
                <w:spacing w:val="4"/>
                <w:sz w:val="24"/>
                <w:szCs w:val="24"/>
                <w:shd w:val="clear" w:color="auto" w:fill="FCFCFC"/>
              </w:rPr>
              <w:t>https://doi.org/10.1007/978-94-010-9337-8</w:t>
            </w:r>
            <w:r w:rsidRPr="00935B5B">
              <w:rPr>
                <w:rFonts w:ascii="Times New Roman" w:hAnsi="Times New Roman" w:cs="Times New Roman"/>
                <w:b w:val="0"/>
                <w:color w:val="auto"/>
                <w:spacing w:val="4"/>
                <w:sz w:val="24"/>
                <w:szCs w:val="24"/>
                <w:shd w:val="clear" w:color="auto" w:fill="FCFCFC"/>
                <w:lang w:val="en-US"/>
              </w:rPr>
              <w:t xml:space="preserve"> </w:t>
            </w:r>
          </w:p>
          <w:p w:rsidR="00935B5B" w:rsidRPr="00D40E8A" w:rsidRDefault="00935B5B" w:rsidP="0056714E">
            <w:pPr>
              <w:tabs>
                <w:tab w:val="left" w:pos="600"/>
              </w:tabs>
              <w:ind w:firstLine="284"/>
              <w:jc w:val="both"/>
              <w:rPr>
                <w:rFonts w:ascii="Times New Roman" w:hAnsi="Times New Roman" w:cs="Times New Roman"/>
                <w:color w:val="auto"/>
                <w:spacing w:val="4"/>
                <w:sz w:val="24"/>
                <w:szCs w:val="24"/>
                <w:shd w:val="clear" w:color="auto" w:fill="FCFCFC"/>
                <w:lang w:val="en-US"/>
              </w:rPr>
            </w:pPr>
            <w:r w:rsidRPr="00D40E8A">
              <w:rPr>
                <w:rFonts w:ascii="Times New Roman" w:hAnsi="Times New Roman" w:cs="Times New Roman"/>
                <w:color w:val="auto"/>
                <w:spacing w:val="4"/>
                <w:sz w:val="24"/>
                <w:szCs w:val="24"/>
                <w:shd w:val="clear" w:color="auto" w:fill="FCFCFC"/>
                <w:lang w:val="en-US"/>
              </w:rPr>
              <w:t xml:space="preserve">6. </w:t>
            </w:r>
            <w:proofErr w:type="spellStart"/>
            <w:r w:rsidRPr="00D40E8A">
              <w:rPr>
                <w:rFonts w:ascii="Times New Roman" w:hAnsi="Times New Roman" w:cs="Times New Roman"/>
                <w:color w:val="auto"/>
                <w:sz w:val="24"/>
                <w:szCs w:val="24"/>
              </w:rPr>
              <w:t>Potter</w:t>
            </w:r>
            <w:proofErr w:type="spellEnd"/>
            <w:r w:rsidRPr="00D40E8A">
              <w:rPr>
                <w:rFonts w:ascii="Times New Roman" w:hAnsi="Times New Roman" w:cs="Times New Roman"/>
                <w:color w:val="auto"/>
                <w:sz w:val="24"/>
                <w:szCs w:val="24"/>
                <w:lang w:val="en-US"/>
              </w:rPr>
              <w:t>,</w:t>
            </w:r>
            <w:r w:rsidRPr="00D40E8A">
              <w:rPr>
                <w:rFonts w:ascii="Times New Roman" w:hAnsi="Times New Roman" w:cs="Times New Roman"/>
                <w:color w:val="auto"/>
                <w:sz w:val="24"/>
                <w:szCs w:val="24"/>
              </w:rPr>
              <w:t xml:space="preserve"> N.N.</w:t>
            </w:r>
            <w:r w:rsidRPr="00D40E8A">
              <w:rPr>
                <w:rFonts w:ascii="Times New Roman" w:hAnsi="Times New Roman" w:cs="Times New Roman"/>
                <w:color w:val="auto"/>
                <w:sz w:val="24"/>
                <w:szCs w:val="24"/>
                <w:lang w:val="en-US"/>
              </w:rPr>
              <w:t>, &amp;</w:t>
            </w:r>
            <w:r w:rsidRPr="00D40E8A">
              <w:rPr>
                <w:rFonts w:ascii="Times New Roman" w:hAnsi="Times New Roman" w:cs="Times New Roman"/>
                <w:color w:val="auto"/>
                <w:sz w:val="24"/>
                <w:szCs w:val="24"/>
              </w:rPr>
              <w:t xml:space="preserve"> </w:t>
            </w:r>
            <w:proofErr w:type="spellStart"/>
            <w:r w:rsidRPr="00D40E8A">
              <w:rPr>
                <w:rFonts w:ascii="Times New Roman" w:hAnsi="Times New Roman" w:cs="Times New Roman"/>
                <w:color w:val="auto"/>
                <w:sz w:val="24"/>
                <w:szCs w:val="24"/>
              </w:rPr>
              <w:t>Hotchkiss</w:t>
            </w:r>
            <w:proofErr w:type="spellEnd"/>
            <w:r w:rsidRPr="00D40E8A">
              <w:rPr>
                <w:rFonts w:ascii="Times New Roman" w:hAnsi="Times New Roman" w:cs="Times New Roman"/>
                <w:color w:val="auto"/>
                <w:sz w:val="24"/>
                <w:szCs w:val="24"/>
                <w:lang w:val="en-US"/>
              </w:rPr>
              <w:t>,</w:t>
            </w:r>
            <w:r w:rsidRPr="00D40E8A">
              <w:rPr>
                <w:rFonts w:ascii="Times New Roman" w:hAnsi="Times New Roman" w:cs="Times New Roman"/>
                <w:color w:val="auto"/>
                <w:sz w:val="24"/>
                <w:szCs w:val="24"/>
              </w:rPr>
              <w:t xml:space="preserve"> J</w:t>
            </w:r>
            <w:r w:rsidRPr="00D40E8A">
              <w:rPr>
                <w:rFonts w:ascii="Times New Roman" w:hAnsi="Times New Roman" w:cs="Times New Roman"/>
                <w:color w:val="auto"/>
                <w:sz w:val="24"/>
                <w:szCs w:val="24"/>
                <w:lang w:val="en-US"/>
              </w:rPr>
              <w:t>.</w:t>
            </w:r>
            <w:r w:rsidRPr="00D40E8A">
              <w:rPr>
                <w:rFonts w:ascii="Times New Roman" w:hAnsi="Times New Roman" w:cs="Times New Roman"/>
                <w:color w:val="auto"/>
                <w:sz w:val="24"/>
                <w:szCs w:val="24"/>
              </w:rPr>
              <w:t xml:space="preserve">H. </w:t>
            </w:r>
            <w:r w:rsidRPr="00D40E8A">
              <w:rPr>
                <w:rFonts w:ascii="Times New Roman" w:hAnsi="Times New Roman" w:cs="Times New Roman"/>
                <w:color w:val="auto"/>
                <w:sz w:val="24"/>
                <w:szCs w:val="24"/>
                <w:lang w:val="en-US"/>
              </w:rPr>
              <w:t>(1998).</w:t>
            </w:r>
            <w:r w:rsidRPr="00D40E8A">
              <w:rPr>
                <w:rFonts w:ascii="Times New Roman" w:hAnsi="Times New Roman" w:cs="Times New Roman"/>
                <w:color w:val="auto"/>
                <w:sz w:val="24"/>
                <w:szCs w:val="24"/>
              </w:rPr>
              <w:t xml:space="preserve"> </w:t>
            </w:r>
            <w:proofErr w:type="spellStart"/>
            <w:r w:rsidRPr="00D40E8A">
              <w:rPr>
                <w:rFonts w:ascii="Times New Roman" w:hAnsi="Times New Roman" w:cs="Times New Roman"/>
                <w:color w:val="auto"/>
                <w:sz w:val="24"/>
                <w:szCs w:val="24"/>
              </w:rPr>
              <w:t>Food</w:t>
            </w:r>
            <w:proofErr w:type="spellEnd"/>
            <w:r w:rsidRPr="00D40E8A">
              <w:rPr>
                <w:rFonts w:ascii="Times New Roman" w:hAnsi="Times New Roman" w:cs="Times New Roman"/>
                <w:color w:val="auto"/>
                <w:sz w:val="24"/>
                <w:szCs w:val="24"/>
              </w:rPr>
              <w:t xml:space="preserve"> </w:t>
            </w:r>
            <w:proofErr w:type="spellStart"/>
            <w:r w:rsidRPr="00D40E8A">
              <w:rPr>
                <w:rFonts w:ascii="Times New Roman" w:hAnsi="Times New Roman" w:cs="Times New Roman"/>
                <w:color w:val="auto"/>
                <w:sz w:val="24"/>
                <w:szCs w:val="24"/>
              </w:rPr>
              <w:t>science</w:t>
            </w:r>
            <w:proofErr w:type="spellEnd"/>
            <w:r w:rsidRPr="00D40E8A">
              <w:rPr>
                <w:rFonts w:ascii="Times New Roman" w:hAnsi="Times New Roman" w:cs="Times New Roman"/>
                <w:color w:val="auto"/>
                <w:sz w:val="24"/>
                <w:szCs w:val="24"/>
              </w:rPr>
              <w:t>.</w:t>
            </w:r>
            <w:r w:rsidRPr="00D40E8A">
              <w:rPr>
                <w:rFonts w:ascii="Times New Roman" w:hAnsi="Times New Roman" w:cs="Times New Roman"/>
                <w:color w:val="auto"/>
                <w:sz w:val="24"/>
                <w:szCs w:val="24"/>
                <w:lang w:val="en-US"/>
              </w:rPr>
              <w:t xml:space="preserve"> </w:t>
            </w:r>
            <w:r w:rsidRPr="00D40E8A">
              <w:rPr>
                <w:rFonts w:ascii="Times New Roman" w:hAnsi="Times New Roman" w:cs="Times New Roman"/>
                <w:color w:val="auto"/>
                <w:sz w:val="24"/>
                <w:szCs w:val="24"/>
              </w:rPr>
              <w:t xml:space="preserve">5th </w:t>
            </w:r>
            <w:proofErr w:type="spellStart"/>
            <w:r w:rsidRPr="00D40E8A">
              <w:rPr>
                <w:rFonts w:ascii="Times New Roman" w:hAnsi="Times New Roman" w:cs="Times New Roman"/>
                <w:color w:val="auto"/>
                <w:sz w:val="24"/>
                <w:szCs w:val="24"/>
              </w:rPr>
              <w:t>ed</w:t>
            </w:r>
            <w:proofErr w:type="spellEnd"/>
            <w:r w:rsidRPr="00D40E8A">
              <w:rPr>
                <w:rFonts w:ascii="Times New Roman" w:hAnsi="Times New Roman" w:cs="Times New Roman"/>
                <w:color w:val="auto"/>
                <w:sz w:val="24"/>
                <w:szCs w:val="24"/>
              </w:rPr>
              <w:t xml:space="preserve">. </w:t>
            </w:r>
            <w:proofErr w:type="spellStart"/>
            <w:r w:rsidRPr="00D40E8A">
              <w:rPr>
                <w:rFonts w:ascii="Times New Roman" w:hAnsi="Times New Roman" w:cs="Times New Roman"/>
                <w:color w:val="auto"/>
                <w:sz w:val="24"/>
                <w:szCs w:val="24"/>
              </w:rPr>
              <w:t>Springer</w:t>
            </w:r>
            <w:proofErr w:type="spellEnd"/>
            <w:r w:rsidRPr="00D40E8A">
              <w:rPr>
                <w:rFonts w:ascii="Times New Roman" w:hAnsi="Times New Roman" w:cs="Times New Roman"/>
                <w:color w:val="auto"/>
                <w:sz w:val="24"/>
                <w:szCs w:val="24"/>
              </w:rPr>
              <w:t xml:space="preserve"> </w:t>
            </w:r>
            <w:proofErr w:type="spellStart"/>
            <w:r w:rsidRPr="00D40E8A">
              <w:rPr>
                <w:rFonts w:ascii="Times New Roman" w:hAnsi="Times New Roman" w:cs="Times New Roman"/>
                <w:color w:val="auto"/>
                <w:sz w:val="24"/>
                <w:szCs w:val="24"/>
              </w:rPr>
              <w:t>Science+Business</w:t>
            </w:r>
            <w:proofErr w:type="spellEnd"/>
            <w:r w:rsidRPr="00D40E8A">
              <w:rPr>
                <w:rFonts w:ascii="Times New Roman" w:hAnsi="Times New Roman" w:cs="Times New Roman"/>
                <w:color w:val="auto"/>
                <w:sz w:val="24"/>
                <w:szCs w:val="24"/>
              </w:rPr>
              <w:t xml:space="preserve"> </w:t>
            </w:r>
            <w:proofErr w:type="spellStart"/>
            <w:r w:rsidRPr="00D40E8A">
              <w:rPr>
                <w:rFonts w:ascii="Times New Roman" w:hAnsi="Times New Roman" w:cs="Times New Roman"/>
                <w:color w:val="auto"/>
                <w:sz w:val="24"/>
                <w:szCs w:val="24"/>
              </w:rPr>
              <w:t>Media</w:t>
            </w:r>
            <w:proofErr w:type="spellEnd"/>
            <w:r w:rsidRPr="00D40E8A">
              <w:rPr>
                <w:rFonts w:ascii="Times New Roman" w:hAnsi="Times New Roman" w:cs="Times New Roman"/>
                <w:color w:val="auto"/>
                <w:sz w:val="24"/>
                <w:szCs w:val="24"/>
                <w:lang w:val="en-US"/>
              </w:rPr>
              <w:t xml:space="preserve"> </w:t>
            </w:r>
            <w:proofErr w:type="spellStart"/>
            <w:r w:rsidRPr="00D40E8A">
              <w:rPr>
                <w:rFonts w:ascii="Times New Roman" w:hAnsi="Times New Roman" w:cs="Times New Roman"/>
                <w:color w:val="auto"/>
                <w:sz w:val="24"/>
                <w:szCs w:val="24"/>
              </w:rPr>
              <w:t>New</w:t>
            </w:r>
            <w:proofErr w:type="spellEnd"/>
            <w:r w:rsidRPr="00D40E8A">
              <w:rPr>
                <w:rFonts w:ascii="Times New Roman" w:hAnsi="Times New Roman" w:cs="Times New Roman"/>
                <w:color w:val="auto"/>
                <w:sz w:val="24"/>
                <w:szCs w:val="24"/>
              </w:rPr>
              <w:t xml:space="preserve"> </w:t>
            </w:r>
            <w:proofErr w:type="spellStart"/>
            <w:r w:rsidRPr="00D40E8A">
              <w:rPr>
                <w:rFonts w:ascii="Times New Roman" w:hAnsi="Times New Roman" w:cs="Times New Roman"/>
                <w:color w:val="auto"/>
                <w:sz w:val="24"/>
                <w:szCs w:val="24"/>
              </w:rPr>
              <w:t>York</w:t>
            </w:r>
            <w:proofErr w:type="spellEnd"/>
            <w:r w:rsidRPr="00D40E8A">
              <w:rPr>
                <w:rFonts w:ascii="Times New Roman" w:hAnsi="Times New Roman" w:cs="Times New Roman"/>
                <w:color w:val="auto"/>
                <w:sz w:val="24"/>
                <w:szCs w:val="24"/>
                <w:lang w:val="en-US"/>
              </w:rPr>
              <w:t>.</w:t>
            </w:r>
          </w:p>
          <w:p w:rsidR="00935B5B" w:rsidRPr="00D40E8A" w:rsidRDefault="00935B5B" w:rsidP="0056714E">
            <w:pPr>
              <w:tabs>
                <w:tab w:val="left" w:pos="600"/>
              </w:tabs>
              <w:ind w:firstLine="284"/>
              <w:jc w:val="both"/>
              <w:rPr>
                <w:rStyle w:val="21pt0pt0"/>
                <w:rFonts w:ascii="Times New Roman" w:eastAsiaTheme="minorHAnsi" w:hAnsi="Times New Roman" w:cs="Times New Roman"/>
                <w:b w:val="0"/>
                <w:bCs w:val="0"/>
                <w:color w:val="auto"/>
                <w:spacing w:val="4"/>
                <w:sz w:val="24"/>
                <w:szCs w:val="24"/>
                <w:shd w:val="clear" w:color="auto" w:fill="FCFCFC"/>
              </w:rPr>
            </w:pPr>
            <w:r w:rsidRPr="00D40E8A">
              <w:rPr>
                <w:rFonts w:ascii="Times New Roman" w:hAnsi="Times New Roman" w:cs="Times New Roman"/>
                <w:color w:val="auto"/>
                <w:spacing w:val="4"/>
                <w:sz w:val="24"/>
                <w:szCs w:val="24"/>
                <w:shd w:val="clear" w:color="auto" w:fill="FCFCFC"/>
                <w:lang w:val="en-US"/>
              </w:rPr>
              <w:t xml:space="preserve">7. </w:t>
            </w:r>
            <w:proofErr w:type="spellStart"/>
            <w:r w:rsidRPr="00D40E8A">
              <w:rPr>
                <w:rFonts w:ascii="Times New Roman" w:hAnsi="Times New Roman" w:cs="Times New Roman"/>
                <w:color w:val="auto"/>
                <w:sz w:val="24"/>
                <w:szCs w:val="24"/>
              </w:rPr>
              <w:t>Heldman</w:t>
            </w:r>
            <w:proofErr w:type="spellEnd"/>
            <w:r w:rsidRPr="00D40E8A">
              <w:rPr>
                <w:rFonts w:ascii="Times New Roman" w:hAnsi="Times New Roman" w:cs="Times New Roman"/>
                <w:color w:val="auto"/>
                <w:sz w:val="24"/>
                <w:szCs w:val="24"/>
                <w:lang w:val="en-US"/>
              </w:rPr>
              <w:t>,</w:t>
            </w:r>
            <w:r w:rsidRPr="00D40E8A">
              <w:rPr>
                <w:rFonts w:ascii="Times New Roman" w:hAnsi="Times New Roman" w:cs="Times New Roman"/>
                <w:color w:val="auto"/>
                <w:sz w:val="24"/>
                <w:szCs w:val="24"/>
              </w:rPr>
              <w:t xml:space="preserve"> D.R.</w:t>
            </w:r>
            <w:r w:rsidRPr="00D40E8A">
              <w:rPr>
                <w:rFonts w:ascii="Times New Roman" w:hAnsi="Times New Roman" w:cs="Times New Roman"/>
                <w:color w:val="auto"/>
                <w:sz w:val="24"/>
                <w:szCs w:val="24"/>
                <w:lang w:val="en-US"/>
              </w:rPr>
              <w:t>,</w:t>
            </w:r>
            <w:r w:rsidRPr="00D40E8A">
              <w:rPr>
                <w:rFonts w:ascii="Times New Roman" w:hAnsi="Times New Roman" w:cs="Times New Roman"/>
                <w:color w:val="auto"/>
                <w:sz w:val="24"/>
                <w:szCs w:val="24"/>
              </w:rPr>
              <w:t xml:space="preserve"> </w:t>
            </w:r>
            <w:r w:rsidRPr="00D40E8A">
              <w:rPr>
                <w:rFonts w:ascii="Times New Roman" w:hAnsi="Times New Roman" w:cs="Times New Roman"/>
                <w:color w:val="auto"/>
                <w:sz w:val="24"/>
                <w:szCs w:val="24"/>
                <w:lang w:val="en-US"/>
              </w:rPr>
              <w:t>&amp;</w:t>
            </w:r>
            <w:r w:rsidRPr="00D40E8A">
              <w:rPr>
                <w:rFonts w:ascii="Times New Roman" w:hAnsi="Times New Roman" w:cs="Times New Roman"/>
                <w:color w:val="auto"/>
                <w:sz w:val="24"/>
                <w:szCs w:val="24"/>
              </w:rPr>
              <w:t xml:space="preserve"> </w:t>
            </w:r>
            <w:proofErr w:type="spellStart"/>
            <w:r w:rsidRPr="00D40E8A">
              <w:rPr>
                <w:rFonts w:ascii="Times New Roman" w:hAnsi="Times New Roman" w:cs="Times New Roman"/>
                <w:color w:val="auto"/>
                <w:sz w:val="24"/>
                <w:szCs w:val="24"/>
              </w:rPr>
              <w:t>Hartel</w:t>
            </w:r>
            <w:proofErr w:type="spellEnd"/>
            <w:r w:rsidRPr="00D40E8A">
              <w:rPr>
                <w:rFonts w:ascii="Times New Roman" w:hAnsi="Times New Roman" w:cs="Times New Roman"/>
                <w:color w:val="auto"/>
                <w:sz w:val="24"/>
                <w:szCs w:val="24"/>
                <w:lang w:val="en-US"/>
              </w:rPr>
              <w:t>,</w:t>
            </w:r>
            <w:r w:rsidRPr="00D40E8A">
              <w:rPr>
                <w:rFonts w:ascii="Times New Roman" w:hAnsi="Times New Roman" w:cs="Times New Roman"/>
                <w:color w:val="auto"/>
                <w:sz w:val="24"/>
                <w:szCs w:val="24"/>
              </w:rPr>
              <w:t xml:space="preserve"> R.</w:t>
            </w:r>
            <w:r w:rsidRPr="00D40E8A">
              <w:rPr>
                <w:rFonts w:ascii="Times New Roman" w:hAnsi="Times New Roman" w:cs="Times New Roman"/>
                <w:color w:val="auto"/>
                <w:sz w:val="24"/>
                <w:szCs w:val="24"/>
                <w:lang w:val="en-US"/>
              </w:rPr>
              <w:t xml:space="preserve"> (1998). </w:t>
            </w:r>
            <w:proofErr w:type="spellStart"/>
            <w:r w:rsidRPr="00D40E8A">
              <w:rPr>
                <w:rFonts w:ascii="Times New Roman" w:hAnsi="Times New Roman" w:cs="Times New Roman"/>
                <w:color w:val="auto"/>
                <w:sz w:val="24"/>
                <w:szCs w:val="24"/>
              </w:rPr>
              <w:t>Principles</w:t>
            </w:r>
            <w:proofErr w:type="spellEnd"/>
            <w:r w:rsidRPr="00D40E8A">
              <w:rPr>
                <w:rFonts w:ascii="Times New Roman" w:hAnsi="Times New Roman" w:cs="Times New Roman"/>
                <w:color w:val="auto"/>
                <w:sz w:val="24"/>
                <w:szCs w:val="24"/>
              </w:rPr>
              <w:t xml:space="preserve"> </w:t>
            </w:r>
            <w:proofErr w:type="spellStart"/>
            <w:r w:rsidRPr="00D40E8A">
              <w:rPr>
                <w:rFonts w:ascii="Times New Roman" w:hAnsi="Times New Roman" w:cs="Times New Roman"/>
                <w:color w:val="auto"/>
                <w:sz w:val="24"/>
                <w:szCs w:val="24"/>
              </w:rPr>
              <w:t>of</w:t>
            </w:r>
            <w:proofErr w:type="spellEnd"/>
            <w:r w:rsidRPr="00D40E8A">
              <w:rPr>
                <w:rFonts w:ascii="Times New Roman" w:hAnsi="Times New Roman" w:cs="Times New Roman"/>
                <w:color w:val="auto"/>
                <w:sz w:val="24"/>
                <w:szCs w:val="24"/>
              </w:rPr>
              <w:t xml:space="preserve"> </w:t>
            </w:r>
            <w:proofErr w:type="spellStart"/>
            <w:r w:rsidRPr="00D40E8A">
              <w:rPr>
                <w:rFonts w:ascii="Times New Roman" w:hAnsi="Times New Roman" w:cs="Times New Roman"/>
                <w:color w:val="auto"/>
                <w:sz w:val="24"/>
                <w:szCs w:val="24"/>
              </w:rPr>
              <w:t>food</w:t>
            </w:r>
            <w:proofErr w:type="spellEnd"/>
            <w:r w:rsidRPr="00D40E8A">
              <w:rPr>
                <w:rFonts w:ascii="Times New Roman" w:hAnsi="Times New Roman" w:cs="Times New Roman"/>
                <w:color w:val="auto"/>
                <w:sz w:val="24"/>
                <w:szCs w:val="24"/>
              </w:rPr>
              <w:t xml:space="preserve"> </w:t>
            </w:r>
            <w:proofErr w:type="spellStart"/>
            <w:r w:rsidRPr="00D40E8A">
              <w:rPr>
                <w:rFonts w:ascii="Times New Roman" w:hAnsi="Times New Roman" w:cs="Times New Roman"/>
                <w:color w:val="auto"/>
                <w:sz w:val="24"/>
                <w:szCs w:val="24"/>
              </w:rPr>
              <w:t>processing</w:t>
            </w:r>
            <w:proofErr w:type="spellEnd"/>
            <w:r w:rsidRPr="00D40E8A">
              <w:rPr>
                <w:rFonts w:ascii="Times New Roman" w:hAnsi="Times New Roman" w:cs="Times New Roman"/>
                <w:color w:val="auto"/>
                <w:sz w:val="24"/>
                <w:szCs w:val="24"/>
                <w:lang w:val="en-US"/>
              </w:rPr>
              <w:t>.</w:t>
            </w:r>
            <w:r w:rsidRPr="00D40E8A">
              <w:rPr>
                <w:rFonts w:ascii="Times New Roman" w:hAnsi="Times New Roman" w:cs="Times New Roman"/>
                <w:color w:val="auto"/>
                <w:sz w:val="24"/>
                <w:szCs w:val="24"/>
              </w:rPr>
              <w:t xml:space="preserve"> </w:t>
            </w:r>
            <w:proofErr w:type="spellStart"/>
            <w:r w:rsidRPr="00D40E8A">
              <w:rPr>
                <w:rFonts w:ascii="Times New Roman" w:hAnsi="Times New Roman" w:cs="Times New Roman"/>
                <w:color w:val="auto"/>
                <w:sz w:val="24"/>
                <w:szCs w:val="24"/>
              </w:rPr>
              <w:t>New</w:t>
            </w:r>
            <w:proofErr w:type="spellEnd"/>
            <w:r w:rsidRPr="00D40E8A">
              <w:rPr>
                <w:rFonts w:ascii="Times New Roman" w:hAnsi="Times New Roman" w:cs="Times New Roman"/>
                <w:color w:val="auto"/>
                <w:sz w:val="24"/>
                <w:szCs w:val="24"/>
              </w:rPr>
              <w:t xml:space="preserve"> </w:t>
            </w:r>
            <w:proofErr w:type="spellStart"/>
            <w:r w:rsidRPr="00D40E8A">
              <w:rPr>
                <w:rFonts w:ascii="Times New Roman" w:hAnsi="Times New Roman" w:cs="Times New Roman"/>
                <w:color w:val="auto"/>
                <w:sz w:val="24"/>
                <w:szCs w:val="24"/>
              </w:rPr>
              <w:t>York</w:t>
            </w:r>
            <w:proofErr w:type="spellEnd"/>
            <w:r w:rsidRPr="00D40E8A">
              <w:rPr>
                <w:rFonts w:ascii="Times New Roman" w:hAnsi="Times New Roman" w:cs="Times New Roman"/>
                <w:color w:val="auto"/>
                <w:sz w:val="24"/>
                <w:szCs w:val="24"/>
              </w:rPr>
              <w:t xml:space="preserve">: </w:t>
            </w:r>
            <w:proofErr w:type="spellStart"/>
            <w:r w:rsidRPr="00D40E8A">
              <w:rPr>
                <w:rFonts w:ascii="Times New Roman" w:hAnsi="Times New Roman" w:cs="Times New Roman"/>
                <w:color w:val="auto"/>
                <w:sz w:val="24"/>
                <w:szCs w:val="24"/>
              </w:rPr>
              <w:t>Chapman</w:t>
            </w:r>
            <w:proofErr w:type="spellEnd"/>
            <w:r w:rsidRPr="00D40E8A">
              <w:rPr>
                <w:rFonts w:ascii="Times New Roman" w:hAnsi="Times New Roman" w:cs="Times New Roman"/>
                <w:color w:val="auto"/>
                <w:sz w:val="24"/>
                <w:szCs w:val="24"/>
              </w:rPr>
              <w:t xml:space="preserve"> &amp; </w:t>
            </w:r>
            <w:proofErr w:type="spellStart"/>
            <w:r w:rsidRPr="00D40E8A">
              <w:rPr>
                <w:rFonts w:ascii="Times New Roman" w:hAnsi="Times New Roman" w:cs="Times New Roman"/>
                <w:color w:val="auto"/>
                <w:sz w:val="24"/>
                <w:szCs w:val="24"/>
              </w:rPr>
              <w:t>Hall</w:t>
            </w:r>
            <w:proofErr w:type="spellEnd"/>
            <w:r w:rsidRPr="00D40E8A">
              <w:rPr>
                <w:rFonts w:ascii="Times New Roman" w:hAnsi="Times New Roman" w:cs="Times New Roman"/>
                <w:color w:val="auto"/>
                <w:sz w:val="24"/>
                <w:szCs w:val="24"/>
                <w:lang w:val="en-US"/>
              </w:rPr>
              <w:t xml:space="preserve">. </w:t>
            </w:r>
          </w:p>
        </w:tc>
      </w:tr>
      <w:tr w:rsidR="00935B5B" w:rsidRPr="00761676" w:rsidTr="00CF1295">
        <w:trPr>
          <w:trHeight w:val="357"/>
        </w:trPr>
        <w:tc>
          <w:tcPr>
            <w:tcW w:w="2268" w:type="dxa"/>
          </w:tcPr>
          <w:p w:rsidR="00935B5B" w:rsidRPr="0013011F" w:rsidRDefault="00935B5B" w:rsidP="0056714E">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 xml:space="preserve">Examination </w:t>
            </w:r>
          </w:p>
        </w:tc>
        <w:tc>
          <w:tcPr>
            <w:tcW w:w="7363" w:type="dxa"/>
          </w:tcPr>
          <w:p w:rsidR="00935B5B" w:rsidRPr="00761676" w:rsidRDefault="00935B5B" w:rsidP="0056714E">
            <w:pPr>
              <w:rPr>
                <w:rStyle w:val="21pt0pt0"/>
                <w:rFonts w:ascii="Times New Roman" w:hAnsi="Times New Roman" w:cs="Times New Roman"/>
                <w:sz w:val="28"/>
                <w:szCs w:val="28"/>
                <w:lang w:val="uk-UA"/>
              </w:rPr>
            </w:pPr>
            <w:r w:rsidRPr="00AC495E">
              <w:rPr>
                <w:rFonts w:ascii="Times New Roman" w:hAnsi="Times New Roman" w:cs="Times New Roman"/>
                <w:sz w:val="24"/>
                <w:szCs w:val="24"/>
                <w:lang w:val="en-US"/>
              </w:rPr>
              <w:t>Exam</w:t>
            </w:r>
          </w:p>
        </w:tc>
      </w:tr>
      <w:tr w:rsidR="00935B5B" w:rsidRPr="007558A0" w:rsidTr="00CF1295">
        <w:trPr>
          <w:trHeight w:val="357"/>
        </w:trPr>
        <w:tc>
          <w:tcPr>
            <w:tcW w:w="2268" w:type="dxa"/>
          </w:tcPr>
          <w:p w:rsidR="00935B5B" w:rsidRPr="007558A0" w:rsidRDefault="00935B5B" w:rsidP="0056714E">
            <w:pPr>
              <w:jc w:val="both"/>
              <w:rPr>
                <w:rFonts w:ascii="Times New Roman" w:hAnsi="Times New Roman" w:cs="Times New Roman"/>
                <w:b/>
                <w:color w:val="auto"/>
                <w:sz w:val="24"/>
                <w:szCs w:val="24"/>
              </w:rPr>
            </w:pPr>
            <w:r w:rsidRPr="007558A0">
              <w:rPr>
                <w:rFonts w:ascii="Times New Roman" w:hAnsi="Times New Roman" w:cs="Times New Roman"/>
                <w:b/>
                <w:color w:val="auto"/>
                <w:sz w:val="24"/>
                <w:szCs w:val="24"/>
                <w:lang w:val="en-US"/>
              </w:rPr>
              <w:t>Examiner / Teacher</w:t>
            </w:r>
          </w:p>
        </w:tc>
        <w:tc>
          <w:tcPr>
            <w:tcW w:w="7363" w:type="dxa"/>
          </w:tcPr>
          <w:p w:rsidR="00935B5B" w:rsidRPr="007558A0" w:rsidRDefault="00935B5B" w:rsidP="0056714E">
            <w:pPr>
              <w:rPr>
                <w:rStyle w:val="21pt0pt0"/>
                <w:rFonts w:ascii="Times New Roman" w:hAnsi="Times New Roman" w:cs="Times New Roman"/>
                <w:b w:val="0"/>
                <w:sz w:val="24"/>
                <w:szCs w:val="24"/>
                <w:lang w:val="uk-UA"/>
              </w:rPr>
            </w:pPr>
            <w:r w:rsidRPr="0055031D">
              <w:rPr>
                <w:rStyle w:val="21pt0pt0"/>
                <w:rFonts w:ascii="Times New Roman" w:hAnsi="Times New Roman" w:cs="Times New Roman"/>
                <w:b w:val="0"/>
                <w:sz w:val="24"/>
                <w:szCs w:val="24"/>
              </w:rPr>
              <w:t xml:space="preserve">Igor </w:t>
            </w:r>
            <w:proofErr w:type="spellStart"/>
            <w:r w:rsidRPr="0055031D">
              <w:rPr>
                <w:rStyle w:val="21pt0pt0"/>
                <w:rFonts w:ascii="Times New Roman" w:hAnsi="Times New Roman" w:cs="Times New Roman"/>
                <w:b w:val="0"/>
                <w:sz w:val="24"/>
                <w:szCs w:val="24"/>
              </w:rPr>
              <w:t>Dudarev</w:t>
            </w:r>
            <w:proofErr w:type="spellEnd"/>
            <w:r w:rsidRPr="0055031D">
              <w:rPr>
                <w:rStyle w:val="21pt0pt0"/>
                <w:rFonts w:ascii="Times New Roman" w:hAnsi="Times New Roman" w:cs="Times New Roman"/>
                <w:b w:val="0"/>
                <w:sz w:val="24"/>
                <w:szCs w:val="24"/>
              </w:rPr>
              <w:t xml:space="preserve">, </w:t>
            </w:r>
            <w:r>
              <w:rPr>
                <w:rStyle w:val="21pt0pt0"/>
                <w:rFonts w:ascii="Times New Roman" w:hAnsi="Times New Roman" w:cs="Times New Roman"/>
                <w:b w:val="0"/>
                <w:sz w:val="24"/>
                <w:szCs w:val="24"/>
              </w:rPr>
              <w:t xml:space="preserve">Dr., </w:t>
            </w:r>
            <w:r w:rsidRPr="0055031D">
              <w:rPr>
                <w:rStyle w:val="21pt0pt0"/>
                <w:rFonts w:ascii="Times New Roman" w:hAnsi="Times New Roman" w:cs="Times New Roman"/>
                <w:b w:val="0"/>
                <w:sz w:val="24"/>
                <w:szCs w:val="24"/>
              </w:rPr>
              <w:t>Professor</w:t>
            </w:r>
          </w:p>
        </w:tc>
      </w:tr>
    </w:tbl>
    <w:p w:rsidR="0055031D" w:rsidRDefault="0055031D" w:rsidP="00681055">
      <w:pPr>
        <w:jc w:val="center"/>
        <w:rPr>
          <w:rFonts w:ascii="Times New Roman" w:hAnsi="Times New Roman" w:cs="Times New Roman"/>
          <w:b/>
        </w:rPr>
      </w:pPr>
    </w:p>
    <w:p w:rsidR="0055031D" w:rsidRDefault="0055031D" w:rsidP="00681055">
      <w:pPr>
        <w:jc w:val="center"/>
        <w:rPr>
          <w:rFonts w:ascii="Times New Roman" w:hAnsi="Times New Roman" w:cs="Times New Roman"/>
          <w:b/>
        </w:rPr>
      </w:pPr>
      <w:r>
        <w:rPr>
          <w:rStyle w:val="21pt0pt0"/>
          <w:b w:val="0"/>
        </w:rPr>
        <w:lastRenderedPageBreak/>
        <w:t>INNOVATIVE SURFACE TREATMENT TECHNOLOGIES</w:t>
      </w:r>
    </w:p>
    <w:tbl>
      <w:tblPr>
        <w:tblStyle w:val="a5"/>
        <w:tblW w:w="0" w:type="auto"/>
        <w:tblInd w:w="1242" w:type="dxa"/>
        <w:tblLook w:val="04A0" w:firstRow="1" w:lastRow="0" w:firstColumn="1" w:lastColumn="0" w:noHBand="0" w:noVBand="1"/>
      </w:tblPr>
      <w:tblGrid>
        <w:gridCol w:w="2694"/>
        <w:gridCol w:w="6937"/>
      </w:tblGrid>
      <w:tr w:rsidR="0055031D" w:rsidRPr="00761676" w:rsidTr="00142D2D">
        <w:trPr>
          <w:trHeight w:val="341"/>
        </w:trPr>
        <w:tc>
          <w:tcPr>
            <w:tcW w:w="2694" w:type="dxa"/>
          </w:tcPr>
          <w:p w:rsidR="0055031D" w:rsidRPr="0013011F" w:rsidRDefault="0055031D" w:rsidP="00142D2D">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Course disposition</w:t>
            </w:r>
          </w:p>
        </w:tc>
        <w:tc>
          <w:tcPr>
            <w:tcW w:w="6937" w:type="dxa"/>
          </w:tcPr>
          <w:p w:rsidR="0055031D" w:rsidRPr="00162DC4" w:rsidRDefault="00162DC4" w:rsidP="00142D2D">
            <w:pPr>
              <w:rPr>
                <w:rStyle w:val="21pt0pt0"/>
                <w:rFonts w:ascii="Times New Roman" w:hAnsi="Times New Roman" w:cs="Times New Roman"/>
                <w:b w:val="0"/>
                <w:sz w:val="24"/>
                <w:szCs w:val="24"/>
                <w:lang w:val="uk-UA"/>
              </w:rPr>
            </w:pPr>
            <w:proofErr w:type="spellStart"/>
            <w:r w:rsidRPr="00162DC4">
              <w:rPr>
                <w:rStyle w:val="21pt0pt0"/>
                <w:rFonts w:ascii="Times New Roman" w:hAnsi="Times New Roman" w:cs="Times New Roman"/>
                <w:b w:val="0"/>
                <w:sz w:val="24"/>
                <w:szCs w:val="24"/>
                <w:lang w:val="uk-UA"/>
              </w:rPr>
              <w:t>The</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course</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consists</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of</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lectures</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literary</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tasks</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performance</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of</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tasks</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submitted</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for</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independent</w:t>
            </w:r>
            <w:proofErr w:type="spellEnd"/>
            <w:r w:rsidRPr="00162DC4">
              <w:rPr>
                <w:rStyle w:val="21pt0pt0"/>
                <w:rFonts w:ascii="Times New Roman" w:hAnsi="Times New Roman" w:cs="Times New Roman"/>
                <w:b w:val="0"/>
                <w:sz w:val="24"/>
                <w:szCs w:val="24"/>
                <w:lang w:val="uk-UA"/>
              </w:rPr>
              <w:t xml:space="preserve"> </w:t>
            </w:r>
            <w:proofErr w:type="spellStart"/>
            <w:r w:rsidRPr="00162DC4">
              <w:rPr>
                <w:rStyle w:val="21pt0pt0"/>
                <w:rFonts w:ascii="Times New Roman" w:hAnsi="Times New Roman" w:cs="Times New Roman"/>
                <w:b w:val="0"/>
                <w:sz w:val="24"/>
                <w:szCs w:val="24"/>
                <w:lang w:val="uk-UA"/>
              </w:rPr>
              <w:t>study</w:t>
            </w:r>
            <w:proofErr w:type="spellEnd"/>
            <w:r w:rsidRPr="00162DC4">
              <w:rPr>
                <w:rStyle w:val="21pt0pt0"/>
                <w:rFonts w:ascii="Times New Roman" w:hAnsi="Times New Roman" w:cs="Times New Roman"/>
                <w:b w:val="0"/>
                <w:sz w:val="24"/>
                <w:szCs w:val="24"/>
                <w:lang w:val="uk-UA"/>
              </w:rPr>
              <w:t>.</w:t>
            </w:r>
          </w:p>
        </w:tc>
      </w:tr>
      <w:tr w:rsidR="0055031D" w:rsidRPr="00761676" w:rsidTr="00142D2D">
        <w:trPr>
          <w:trHeight w:val="357"/>
        </w:trPr>
        <w:tc>
          <w:tcPr>
            <w:tcW w:w="2694" w:type="dxa"/>
          </w:tcPr>
          <w:p w:rsidR="0055031D" w:rsidRPr="0013011F" w:rsidRDefault="0055031D" w:rsidP="00142D2D">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Department</w:t>
            </w:r>
          </w:p>
        </w:tc>
        <w:tc>
          <w:tcPr>
            <w:tcW w:w="6937" w:type="dxa"/>
          </w:tcPr>
          <w:p w:rsidR="0055031D" w:rsidRPr="008C71E3" w:rsidRDefault="0055031D" w:rsidP="00142D2D">
            <w:pPr>
              <w:jc w:val="both"/>
              <w:rPr>
                <w:rFonts w:ascii="Times New Roman" w:hAnsi="Times New Roman" w:cs="Times New Roman"/>
                <w:sz w:val="24"/>
                <w:szCs w:val="24"/>
                <w:lang w:val="en-US"/>
              </w:rPr>
            </w:pPr>
            <w:proofErr w:type="spellStart"/>
            <w:r w:rsidRPr="005A5E04">
              <w:rPr>
                <w:rFonts w:ascii="Times New Roman" w:hAnsi="Times New Roman"/>
                <w:sz w:val="28"/>
                <w:szCs w:val="28"/>
                <w:shd w:val="clear" w:color="auto" w:fill="FFFFFF"/>
              </w:rPr>
              <w:t>Department</w:t>
            </w:r>
            <w:proofErr w:type="spellEnd"/>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 xml:space="preserve">of </w:t>
            </w:r>
            <w:r>
              <w:t xml:space="preserve"> </w:t>
            </w:r>
            <w:r w:rsidRPr="008C71E3">
              <w:rPr>
                <w:rFonts w:ascii="Times New Roman" w:hAnsi="Times New Roman"/>
                <w:sz w:val="28"/>
                <w:szCs w:val="28"/>
                <w:shd w:val="clear" w:color="auto" w:fill="FFFFFF"/>
                <w:lang w:val="en-US"/>
              </w:rPr>
              <w:t>Customs, Materials and Technologies</w:t>
            </w:r>
          </w:p>
        </w:tc>
      </w:tr>
      <w:tr w:rsidR="0055031D" w:rsidRPr="00761676" w:rsidTr="00142D2D">
        <w:trPr>
          <w:trHeight w:val="341"/>
        </w:trPr>
        <w:tc>
          <w:tcPr>
            <w:tcW w:w="2694" w:type="dxa"/>
          </w:tcPr>
          <w:p w:rsidR="0055031D" w:rsidRPr="0013011F" w:rsidRDefault="0055031D" w:rsidP="00142D2D">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ECTS credits</w:t>
            </w:r>
          </w:p>
        </w:tc>
        <w:tc>
          <w:tcPr>
            <w:tcW w:w="6937" w:type="dxa"/>
          </w:tcPr>
          <w:p w:rsidR="0055031D" w:rsidRPr="008C71E3" w:rsidRDefault="0055031D" w:rsidP="00142D2D">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CF1295" w:rsidRPr="005A5E04">
              <w:rPr>
                <w:rFonts w:ascii="Times New Roman" w:hAnsi="Times New Roman"/>
                <w:sz w:val="28"/>
                <w:szCs w:val="28"/>
              </w:rPr>
              <w:t xml:space="preserve"> ECTS</w:t>
            </w:r>
          </w:p>
        </w:tc>
      </w:tr>
      <w:tr w:rsidR="0055031D" w:rsidRPr="00761676" w:rsidTr="00142D2D">
        <w:trPr>
          <w:trHeight w:val="357"/>
        </w:trPr>
        <w:tc>
          <w:tcPr>
            <w:tcW w:w="2694" w:type="dxa"/>
          </w:tcPr>
          <w:p w:rsidR="0055031D" w:rsidRPr="0013011F" w:rsidRDefault="0055031D" w:rsidP="00142D2D">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Learning outcomes</w:t>
            </w:r>
          </w:p>
        </w:tc>
        <w:tc>
          <w:tcPr>
            <w:tcW w:w="6937" w:type="dxa"/>
          </w:tcPr>
          <w:p w:rsidR="00EF0179" w:rsidRDefault="00EF0179" w:rsidP="007A131F">
            <w:pPr>
              <w:jc w:val="both"/>
              <w:rPr>
                <w:rStyle w:val="21pt0pt0"/>
                <w:rFonts w:ascii="Times New Roman" w:hAnsi="Times New Roman" w:cs="Times New Roman"/>
                <w:b w:val="0"/>
                <w:sz w:val="24"/>
                <w:szCs w:val="24"/>
              </w:rPr>
            </w:pPr>
            <w:r w:rsidRPr="00EF0179">
              <w:rPr>
                <w:rStyle w:val="21pt0pt0"/>
                <w:rFonts w:ascii="Times New Roman" w:hAnsi="Times New Roman" w:cs="Times New Roman"/>
                <w:b w:val="0"/>
                <w:sz w:val="24"/>
                <w:szCs w:val="24"/>
              </w:rPr>
              <w:t>Obtaining theoretical and practical training on the main technological processes and methods of impact on the surface layer of metal, as well as acquaintance with the processes occurring in the implementation of surface treatment and restoration of products</w:t>
            </w:r>
            <w:r>
              <w:rPr>
                <w:rStyle w:val="21pt0pt0"/>
                <w:rFonts w:ascii="Times New Roman" w:hAnsi="Times New Roman" w:cs="Times New Roman"/>
                <w:b w:val="0"/>
                <w:sz w:val="24"/>
                <w:szCs w:val="24"/>
              </w:rPr>
              <w:t>.</w:t>
            </w:r>
          </w:p>
          <w:p w:rsidR="0055031D" w:rsidRPr="00447540" w:rsidRDefault="007A131F" w:rsidP="007A131F">
            <w:pPr>
              <w:jc w:val="both"/>
              <w:rPr>
                <w:rStyle w:val="21pt0pt0"/>
                <w:rFonts w:ascii="Times New Roman" w:hAnsi="Times New Roman" w:cs="Times New Roman"/>
                <w:b w:val="0"/>
                <w:sz w:val="24"/>
                <w:szCs w:val="24"/>
              </w:rPr>
            </w:pPr>
            <w:r w:rsidRPr="007A131F">
              <w:rPr>
                <w:rStyle w:val="21pt0pt0"/>
                <w:rFonts w:ascii="Times New Roman" w:hAnsi="Times New Roman" w:cs="Times New Roman"/>
                <w:b w:val="0"/>
                <w:sz w:val="24"/>
                <w:szCs w:val="24"/>
              </w:rPr>
              <w:t>The study of the discipline will allow you to choose the most optimal technological processes, taking into account the savings of metal, energy and labor resources.</w:t>
            </w:r>
          </w:p>
        </w:tc>
      </w:tr>
      <w:tr w:rsidR="0055031D" w:rsidRPr="00761676" w:rsidTr="00142D2D">
        <w:trPr>
          <w:trHeight w:val="357"/>
        </w:trPr>
        <w:tc>
          <w:tcPr>
            <w:tcW w:w="2694" w:type="dxa"/>
          </w:tcPr>
          <w:p w:rsidR="0055031D" w:rsidRPr="0013011F" w:rsidRDefault="0055031D" w:rsidP="00142D2D">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Course description</w:t>
            </w:r>
          </w:p>
        </w:tc>
        <w:tc>
          <w:tcPr>
            <w:tcW w:w="6937" w:type="dxa"/>
          </w:tcPr>
          <w:p w:rsidR="0055031D" w:rsidRPr="00447540" w:rsidRDefault="00EF0179" w:rsidP="008C6950">
            <w:pPr>
              <w:jc w:val="both"/>
              <w:rPr>
                <w:rStyle w:val="21pt0pt0"/>
                <w:rFonts w:ascii="Times New Roman" w:hAnsi="Times New Roman" w:cs="Times New Roman"/>
                <w:b w:val="0"/>
                <w:sz w:val="24"/>
                <w:szCs w:val="24"/>
                <w:lang w:val="uk-UA"/>
              </w:rPr>
            </w:pPr>
            <w:r w:rsidRPr="007A131F">
              <w:rPr>
                <w:rStyle w:val="21pt0pt0"/>
                <w:rFonts w:ascii="Times New Roman" w:hAnsi="Times New Roman" w:cs="Times New Roman"/>
                <w:b w:val="0"/>
                <w:sz w:val="24"/>
                <w:szCs w:val="24"/>
              </w:rPr>
              <w:t>The discipline is a source of theoretical knowledge about methods of surface hardening of materials in the implementation of real technologies</w:t>
            </w:r>
            <w:r>
              <w:rPr>
                <w:rStyle w:val="21pt0pt0"/>
                <w:rFonts w:ascii="Times New Roman" w:hAnsi="Times New Roman" w:cs="Times New Roman"/>
                <w:b w:val="0"/>
                <w:sz w:val="24"/>
                <w:szCs w:val="24"/>
              </w:rPr>
              <w:t>.</w:t>
            </w:r>
            <w:r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Theoretical</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information</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comparative</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tables</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and</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schemes</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of</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separate</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methods</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of</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surface</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hardening</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of</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materials</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are</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considered</w:t>
            </w:r>
            <w:proofErr w:type="spellEnd"/>
            <w:r w:rsidR="007A131F" w:rsidRPr="007A131F">
              <w:rPr>
                <w:rStyle w:val="21pt0pt0"/>
                <w:rFonts w:ascii="Times New Roman" w:hAnsi="Times New Roman" w:cs="Times New Roman"/>
                <w:b w:val="0"/>
                <w:sz w:val="24"/>
                <w:szCs w:val="24"/>
                <w:lang w:val="uk-UA"/>
              </w:rPr>
              <w:t>.</w:t>
            </w:r>
            <w:r w:rsidR="007A131F">
              <w:t xml:space="preserve"> </w:t>
            </w:r>
            <w:proofErr w:type="spellStart"/>
            <w:r w:rsidR="007A131F" w:rsidRPr="007A131F">
              <w:rPr>
                <w:rStyle w:val="21pt0pt0"/>
                <w:rFonts w:ascii="Times New Roman" w:hAnsi="Times New Roman" w:cs="Times New Roman"/>
                <w:b w:val="0"/>
                <w:sz w:val="24"/>
                <w:szCs w:val="24"/>
                <w:lang w:val="uk-UA"/>
              </w:rPr>
              <w:t>The</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problem</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of</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wear</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of</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products</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and</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methods</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of</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their</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restoration</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is</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studied</w:t>
            </w:r>
            <w:proofErr w:type="spellEnd"/>
            <w:r w:rsid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Changes</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of</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the</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main</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characteristics</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of</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metal</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after</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application</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of</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surface</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treatment</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by</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methods</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of</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plastic</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deformation</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are</w:t>
            </w:r>
            <w:proofErr w:type="spellEnd"/>
            <w:r w:rsidR="007A131F" w:rsidRPr="007A131F">
              <w:rPr>
                <w:rStyle w:val="21pt0pt0"/>
                <w:rFonts w:ascii="Times New Roman" w:hAnsi="Times New Roman" w:cs="Times New Roman"/>
                <w:b w:val="0"/>
                <w:sz w:val="24"/>
                <w:szCs w:val="24"/>
                <w:lang w:val="uk-UA"/>
              </w:rPr>
              <w:t xml:space="preserve"> </w:t>
            </w:r>
            <w:proofErr w:type="spellStart"/>
            <w:r w:rsidR="007A131F" w:rsidRPr="007A131F">
              <w:rPr>
                <w:rStyle w:val="21pt0pt0"/>
                <w:rFonts w:ascii="Times New Roman" w:hAnsi="Times New Roman" w:cs="Times New Roman"/>
                <w:b w:val="0"/>
                <w:sz w:val="24"/>
                <w:szCs w:val="24"/>
                <w:lang w:val="uk-UA"/>
              </w:rPr>
              <w:t>given</w:t>
            </w:r>
            <w:proofErr w:type="spellEnd"/>
            <w:r w:rsidR="007A131F" w:rsidRPr="007A131F">
              <w:rPr>
                <w:rStyle w:val="21pt0pt0"/>
                <w:rFonts w:ascii="Times New Roman" w:hAnsi="Times New Roman" w:cs="Times New Roman"/>
                <w:b w:val="0"/>
                <w:sz w:val="24"/>
                <w:szCs w:val="24"/>
                <w:lang w:val="uk-UA"/>
              </w:rPr>
              <w:t>.</w:t>
            </w:r>
          </w:p>
        </w:tc>
      </w:tr>
      <w:tr w:rsidR="0055031D" w:rsidRPr="00761676" w:rsidTr="00120565">
        <w:trPr>
          <w:trHeight w:val="357"/>
        </w:trPr>
        <w:tc>
          <w:tcPr>
            <w:tcW w:w="2694" w:type="dxa"/>
          </w:tcPr>
          <w:p w:rsidR="0055031D" w:rsidRPr="0013011F" w:rsidRDefault="0055031D" w:rsidP="00142D2D">
            <w:pPr>
              <w:jc w:val="both"/>
              <w:rPr>
                <w:rFonts w:ascii="Times New Roman" w:hAnsi="Times New Roman" w:cs="Times New Roman"/>
                <w:b/>
                <w:sz w:val="24"/>
                <w:szCs w:val="24"/>
              </w:rPr>
            </w:pPr>
            <w:r w:rsidRPr="0013011F">
              <w:rPr>
                <w:rFonts w:ascii="Times New Roman" w:hAnsi="Times New Roman" w:cs="Times New Roman"/>
                <w:b/>
                <w:sz w:val="24"/>
                <w:szCs w:val="24"/>
                <w:lang w:val="en-US"/>
              </w:rPr>
              <w:t>Literature</w:t>
            </w:r>
          </w:p>
        </w:tc>
        <w:tc>
          <w:tcPr>
            <w:tcW w:w="6937" w:type="dxa"/>
            <w:shd w:val="clear" w:color="auto" w:fill="auto"/>
          </w:tcPr>
          <w:p w:rsidR="00120565" w:rsidRPr="00120565" w:rsidRDefault="00120565" w:rsidP="00120565">
            <w:pPr>
              <w:pStyle w:val="a6"/>
              <w:widowControl w:val="0"/>
              <w:numPr>
                <w:ilvl w:val="0"/>
                <w:numId w:val="3"/>
              </w:numPr>
              <w:tabs>
                <w:tab w:val="left" w:pos="600"/>
              </w:tabs>
              <w:ind w:left="33" w:firstLine="327"/>
              <w:jc w:val="both"/>
              <w:rPr>
                <w:rStyle w:val="21pt0pt0"/>
                <w:rFonts w:ascii="Times New Roman" w:hAnsi="Times New Roman" w:cs="Times New Roman"/>
                <w:b w:val="0"/>
                <w:sz w:val="24"/>
                <w:szCs w:val="24"/>
                <w:lang w:val="uk-UA"/>
              </w:rPr>
            </w:pPr>
            <w:proofErr w:type="spellStart"/>
            <w:r w:rsidRPr="00120565">
              <w:rPr>
                <w:rStyle w:val="21pt0pt0"/>
                <w:rFonts w:ascii="Times New Roman" w:hAnsi="Times New Roman" w:cs="Times New Roman"/>
                <w:b w:val="0"/>
                <w:sz w:val="24"/>
                <w:szCs w:val="24"/>
                <w:lang w:val="uk-UA"/>
              </w:rPr>
              <w:t>Methods</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of</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local</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surface</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treatment</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and</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restoration</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of</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products</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Textbook</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for</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students</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of</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technical</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specialties</w:t>
            </w:r>
            <w:proofErr w:type="spellEnd"/>
            <w:r w:rsidRPr="00120565">
              <w:rPr>
                <w:rStyle w:val="21pt0pt0"/>
                <w:rFonts w:ascii="Times New Roman" w:hAnsi="Times New Roman" w:cs="Times New Roman"/>
                <w:b w:val="0"/>
                <w:sz w:val="24"/>
                <w:szCs w:val="24"/>
                <w:lang w:val="uk-UA"/>
              </w:rPr>
              <w:t xml:space="preserve">] / </w:t>
            </w:r>
            <w:proofErr w:type="spellStart"/>
            <w:r w:rsidRPr="00120565">
              <w:rPr>
                <w:rStyle w:val="21pt0pt0"/>
                <w:rFonts w:ascii="Times New Roman" w:hAnsi="Times New Roman" w:cs="Times New Roman"/>
                <w:b w:val="0"/>
                <w:sz w:val="24"/>
                <w:szCs w:val="24"/>
                <w:lang w:val="uk-UA"/>
              </w:rPr>
              <w:t>N.Yu</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Imbirovich</w:t>
            </w:r>
            <w:proofErr w:type="spellEnd"/>
            <w:r w:rsidRPr="00120565">
              <w:rPr>
                <w:rStyle w:val="21pt0pt0"/>
                <w:rFonts w:ascii="Times New Roman" w:hAnsi="Times New Roman" w:cs="Times New Roman"/>
                <w:b w:val="0"/>
                <w:sz w:val="24"/>
                <w:szCs w:val="24"/>
                <w:lang w:val="uk-UA"/>
              </w:rPr>
              <w:t xml:space="preserve">, VI </w:t>
            </w:r>
            <w:proofErr w:type="spellStart"/>
            <w:r w:rsidRPr="00120565">
              <w:rPr>
                <w:rStyle w:val="21pt0pt0"/>
                <w:rFonts w:ascii="Times New Roman" w:hAnsi="Times New Roman" w:cs="Times New Roman"/>
                <w:b w:val="0"/>
                <w:sz w:val="24"/>
                <w:szCs w:val="24"/>
                <w:lang w:val="uk-UA"/>
              </w:rPr>
              <w:t>Schwabyuk</w:t>
            </w:r>
            <w:proofErr w:type="spellEnd"/>
            <w:r w:rsidRPr="00120565">
              <w:rPr>
                <w:rStyle w:val="21pt0pt0"/>
                <w:rFonts w:ascii="Times New Roman" w:hAnsi="Times New Roman" w:cs="Times New Roman"/>
                <w:b w:val="0"/>
                <w:sz w:val="24"/>
                <w:szCs w:val="24"/>
                <w:lang w:val="uk-UA"/>
              </w:rPr>
              <w:t xml:space="preserve">, M.D. </w:t>
            </w:r>
            <w:proofErr w:type="spellStart"/>
            <w:r w:rsidRPr="00120565">
              <w:rPr>
                <w:rStyle w:val="21pt0pt0"/>
                <w:rFonts w:ascii="Times New Roman" w:hAnsi="Times New Roman" w:cs="Times New Roman"/>
                <w:b w:val="0"/>
                <w:sz w:val="24"/>
                <w:szCs w:val="24"/>
                <w:lang w:val="uk-UA"/>
              </w:rPr>
              <w:t>Klapkiv</w:t>
            </w:r>
            <w:proofErr w:type="spellEnd"/>
            <w:r w:rsidRPr="00120565">
              <w:rPr>
                <w:rStyle w:val="21pt0pt0"/>
                <w:rFonts w:ascii="Times New Roman" w:hAnsi="Times New Roman" w:cs="Times New Roman"/>
                <w:b w:val="0"/>
                <w:sz w:val="24"/>
                <w:szCs w:val="24"/>
                <w:lang w:val="uk-UA"/>
              </w:rPr>
              <w:t xml:space="preserve">, VM </w:t>
            </w:r>
            <w:proofErr w:type="spellStart"/>
            <w:r w:rsidRPr="00120565">
              <w:rPr>
                <w:rStyle w:val="21pt0pt0"/>
                <w:rFonts w:ascii="Times New Roman" w:hAnsi="Times New Roman" w:cs="Times New Roman"/>
                <w:b w:val="0"/>
                <w:sz w:val="24"/>
                <w:szCs w:val="24"/>
                <w:lang w:val="uk-UA"/>
              </w:rPr>
              <w:t>Moved</w:t>
            </w:r>
            <w:proofErr w:type="spellEnd"/>
            <w:r w:rsidRPr="00120565">
              <w:rPr>
                <w:rStyle w:val="21pt0pt0"/>
                <w:rFonts w:ascii="Times New Roman" w:hAnsi="Times New Roman" w:cs="Times New Roman"/>
                <w:b w:val="0"/>
                <w:sz w:val="24"/>
                <w:szCs w:val="24"/>
                <w:lang w:val="uk-UA"/>
              </w:rPr>
              <w:t xml:space="preserve">. - </w:t>
            </w:r>
            <w:proofErr w:type="spellStart"/>
            <w:r w:rsidRPr="00120565">
              <w:rPr>
                <w:rStyle w:val="21pt0pt0"/>
                <w:rFonts w:ascii="Times New Roman" w:hAnsi="Times New Roman" w:cs="Times New Roman"/>
                <w:b w:val="0"/>
                <w:sz w:val="24"/>
                <w:szCs w:val="24"/>
                <w:lang w:val="uk-UA"/>
              </w:rPr>
              <w:t>Lutsk</w:t>
            </w:r>
            <w:proofErr w:type="spellEnd"/>
            <w:r w:rsidRPr="00120565">
              <w:rPr>
                <w:rStyle w:val="21pt0pt0"/>
                <w:rFonts w:ascii="Times New Roman" w:hAnsi="Times New Roman" w:cs="Times New Roman"/>
                <w:b w:val="0"/>
                <w:sz w:val="24"/>
                <w:szCs w:val="24"/>
                <w:lang w:val="uk-UA"/>
              </w:rPr>
              <w:t>: RVV LNTU, 2013. - 245 p.</w:t>
            </w:r>
          </w:p>
          <w:p w:rsidR="00120565" w:rsidRPr="00120565" w:rsidRDefault="00120565" w:rsidP="00120565">
            <w:pPr>
              <w:pStyle w:val="a6"/>
              <w:widowControl w:val="0"/>
              <w:numPr>
                <w:ilvl w:val="0"/>
                <w:numId w:val="3"/>
              </w:numPr>
              <w:tabs>
                <w:tab w:val="left" w:pos="600"/>
              </w:tabs>
              <w:ind w:left="33" w:firstLine="327"/>
              <w:jc w:val="both"/>
              <w:rPr>
                <w:rStyle w:val="21pt0pt0"/>
                <w:rFonts w:ascii="Times New Roman" w:hAnsi="Times New Roman" w:cs="Times New Roman"/>
                <w:b w:val="0"/>
                <w:sz w:val="24"/>
                <w:szCs w:val="24"/>
                <w:lang w:val="uk-UA"/>
              </w:rPr>
            </w:pPr>
            <w:proofErr w:type="spellStart"/>
            <w:r w:rsidRPr="00120565">
              <w:rPr>
                <w:rStyle w:val="21pt0pt0"/>
                <w:rFonts w:ascii="Times New Roman" w:hAnsi="Times New Roman" w:cs="Times New Roman"/>
                <w:b w:val="0"/>
                <w:sz w:val="24"/>
                <w:szCs w:val="24"/>
                <w:lang w:val="uk-UA"/>
              </w:rPr>
              <w:t>Technology</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of</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construction</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materials</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Textbook</w:t>
            </w:r>
            <w:proofErr w:type="spellEnd"/>
            <w:r w:rsidRPr="00120565">
              <w:rPr>
                <w:rStyle w:val="21pt0pt0"/>
                <w:rFonts w:ascii="Times New Roman" w:hAnsi="Times New Roman" w:cs="Times New Roman"/>
                <w:b w:val="0"/>
                <w:sz w:val="24"/>
                <w:szCs w:val="24"/>
                <w:lang w:val="uk-UA"/>
              </w:rPr>
              <w:t xml:space="preserve"> / MA </w:t>
            </w:r>
            <w:proofErr w:type="spellStart"/>
            <w:r w:rsidRPr="00120565">
              <w:rPr>
                <w:rStyle w:val="21pt0pt0"/>
                <w:rFonts w:ascii="Times New Roman" w:hAnsi="Times New Roman" w:cs="Times New Roman"/>
                <w:b w:val="0"/>
                <w:sz w:val="24"/>
                <w:szCs w:val="24"/>
                <w:lang w:val="uk-UA"/>
              </w:rPr>
              <w:t>Sologub</w:t>
            </w:r>
            <w:proofErr w:type="spellEnd"/>
            <w:r w:rsidRPr="00120565">
              <w:rPr>
                <w:rStyle w:val="21pt0pt0"/>
                <w:rFonts w:ascii="Times New Roman" w:hAnsi="Times New Roman" w:cs="Times New Roman"/>
                <w:b w:val="0"/>
                <w:sz w:val="24"/>
                <w:szCs w:val="24"/>
                <w:lang w:val="uk-UA"/>
              </w:rPr>
              <w:t xml:space="preserve">, IO </w:t>
            </w:r>
            <w:proofErr w:type="spellStart"/>
            <w:r w:rsidRPr="00120565">
              <w:rPr>
                <w:rStyle w:val="21pt0pt0"/>
                <w:rFonts w:ascii="Times New Roman" w:hAnsi="Times New Roman" w:cs="Times New Roman"/>
                <w:b w:val="0"/>
                <w:sz w:val="24"/>
                <w:szCs w:val="24"/>
                <w:lang w:val="uk-UA"/>
              </w:rPr>
              <w:t>Rozhnetsky</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OINekoz</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etc</w:t>
            </w:r>
            <w:proofErr w:type="spellEnd"/>
            <w:r w:rsidRPr="00120565">
              <w:rPr>
                <w:rStyle w:val="21pt0pt0"/>
                <w:rFonts w:ascii="Times New Roman" w:hAnsi="Times New Roman" w:cs="Times New Roman"/>
                <w:b w:val="0"/>
                <w:sz w:val="24"/>
                <w:szCs w:val="24"/>
                <w:lang w:val="uk-UA"/>
              </w:rPr>
              <w:t xml:space="preserve"> .; </w:t>
            </w:r>
            <w:proofErr w:type="spellStart"/>
            <w:r w:rsidRPr="00120565">
              <w:rPr>
                <w:rStyle w:val="21pt0pt0"/>
                <w:rFonts w:ascii="Times New Roman" w:hAnsi="Times New Roman" w:cs="Times New Roman"/>
                <w:b w:val="0"/>
                <w:sz w:val="24"/>
                <w:szCs w:val="24"/>
                <w:lang w:val="uk-UA"/>
              </w:rPr>
              <w:t>For</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the</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order</w:t>
            </w:r>
            <w:proofErr w:type="spellEnd"/>
            <w:r w:rsidRPr="00120565">
              <w:rPr>
                <w:rStyle w:val="21pt0pt0"/>
                <w:rFonts w:ascii="Times New Roman" w:hAnsi="Times New Roman" w:cs="Times New Roman"/>
                <w:b w:val="0"/>
                <w:sz w:val="24"/>
                <w:szCs w:val="24"/>
                <w:lang w:val="uk-UA"/>
              </w:rPr>
              <w:t xml:space="preserve">. MA </w:t>
            </w:r>
            <w:proofErr w:type="spellStart"/>
            <w:r w:rsidRPr="00120565">
              <w:rPr>
                <w:rStyle w:val="21pt0pt0"/>
                <w:rFonts w:ascii="Times New Roman" w:hAnsi="Times New Roman" w:cs="Times New Roman"/>
                <w:b w:val="0"/>
                <w:sz w:val="24"/>
                <w:szCs w:val="24"/>
                <w:lang w:val="uk-UA"/>
              </w:rPr>
              <w:t>Sologuba</w:t>
            </w:r>
            <w:proofErr w:type="spellEnd"/>
            <w:r w:rsidRPr="00120565">
              <w:rPr>
                <w:rStyle w:val="21pt0pt0"/>
                <w:rFonts w:ascii="Times New Roman" w:hAnsi="Times New Roman" w:cs="Times New Roman"/>
                <w:b w:val="0"/>
                <w:sz w:val="24"/>
                <w:szCs w:val="24"/>
                <w:lang w:val="uk-UA"/>
              </w:rPr>
              <w:t xml:space="preserve">. - 2nd </w:t>
            </w:r>
            <w:proofErr w:type="spellStart"/>
            <w:r w:rsidRPr="00120565">
              <w:rPr>
                <w:rStyle w:val="21pt0pt0"/>
                <w:rFonts w:ascii="Times New Roman" w:hAnsi="Times New Roman" w:cs="Times New Roman"/>
                <w:b w:val="0"/>
                <w:sz w:val="24"/>
                <w:szCs w:val="24"/>
                <w:lang w:val="uk-UA"/>
              </w:rPr>
              <w:t>ed</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Revised</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and</w:t>
            </w:r>
            <w:proofErr w:type="spellEnd"/>
            <w:r w:rsidRPr="00120565">
              <w:rPr>
                <w:rStyle w:val="21pt0pt0"/>
                <w:rFonts w:ascii="Times New Roman" w:hAnsi="Times New Roman" w:cs="Times New Roman"/>
                <w:b w:val="0"/>
                <w:sz w:val="24"/>
                <w:szCs w:val="24"/>
                <w:lang w:val="uk-UA"/>
              </w:rPr>
              <w:t xml:space="preserve"> add.- K .: </w:t>
            </w:r>
            <w:proofErr w:type="spellStart"/>
            <w:r w:rsidRPr="00120565">
              <w:rPr>
                <w:rStyle w:val="21pt0pt0"/>
                <w:rFonts w:ascii="Times New Roman" w:hAnsi="Times New Roman" w:cs="Times New Roman"/>
                <w:b w:val="0"/>
                <w:sz w:val="24"/>
                <w:szCs w:val="24"/>
                <w:lang w:val="uk-UA"/>
              </w:rPr>
              <w:t>Higher</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school</w:t>
            </w:r>
            <w:proofErr w:type="spellEnd"/>
            <w:r w:rsidRPr="00120565">
              <w:rPr>
                <w:rStyle w:val="21pt0pt0"/>
                <w:rFonts w:ascii="Times New Roman" w:hAnsi="Times New Roman" w:cs="Times New Roman"/>
                <w:b w:val="0"/>
                <w:sz w:val="24"/>
                <w:szCs w:val="24"/>
                <w:lang w:val="uk-UA"/>
              </w:rPr>
              <w:t>., 2002. - 374 p.</w:t>
            </w:r>
          </w:p>
          <w:p w:rsidR="00120565" w:rsidRPr="00120565" w:rsidRDefault="00120565" w:rsidP="00120565">
            <w:pPr>
              <w:pStyle w:val="a6"/>
              <w:widowControl w:val="0"/>
              <w:numPr>
                <w:ilvl w:val="0"/>
                <w:numId w:val="3"/>
              </w:numPr>
              <w:tabs>
                <w:tab w:val="left" w:pos="600"/>
              </w:tabs>
              <w:ind w:left="33" w:firstLine="327"/>
              <w:jc w:val="both"/>
              <w:rPr>
                <w:rStyle w:val="21pt0pt0"/>
                <w:rFonts w:ascii="Times New Roman" w:hAnsi="Times New Roman" w:cs="Times New Roman"/>
                <w:b w:val="0"/>
                <w:sz w:val="24"/>
                <w:szCs w:val="24"/>
                <w:lang w:val="uk-UA"/>
              </w:rPr>
            </w:pPr>
            <w:proofErr w:type="spellStart"/>
            <w:r w:rsidRPr="00120565">
              <w:rPr>
                <w:rStyle w:val="21pt0pt0"/>
                <w:rFonts w:ascii="Times New Roman" w:hAnsi="Times New Roman" w:cs="Times New Roman"/>
                <w:b w:val="0"/>
                <w:sz w:val="24"/>
                <w:szCs w:val="24"/>
                <w:lang w:val="uk-UA"/>
              </w:rPr>
              <w:t>Technology</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of</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construction</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materials</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Textbook</w:t>
            </w:r>
            <w:proofErr w:type="spellEnd"/>
            <w:r w:rsidRPr="00120565">
              <w:rPr>
                <w:rStyle w:val="21pt0pt0"/>
                <w:rFonts w:ascii="Times New Roman" w:hAnsi="Times New Roman" w:cs="Times New Roman"/>
                <w:b w:val="0"/>
                <w:sz w:val="24"/>
                <w:szCs w:val="24"/>
                <w:lang w:val="uk-UA"/>
              </w:rPr>
              <w:t xml:space="preserve"> / MA </w:t>
            </w:r>
            <w:proofErr w:type="spellStart"/>
            <w:r w:rsidRPr="00120565">
              <w:rPr>
                <w:rStyle w:val="21pt0pt0"/>
                <w:rFonts w:ascii="Times New Roman" w:hAnsi="Times New Roman" w:cs="Times New Roman"/>
                <w:b w:val="0"/>
                <w:sz w:val="24"/>
                <w:szCs w:val="24"/>
                <w:lang w:val="uk-UA"/>
              </w:rPr>
              <w:t>Sologub</w:t>
            </w:r>
            <w:proofErr w:type="spellEnd"/>
            <w:r w:rsidRPr="00120565">
              <w:rPr>
                <w:rStyle w:val="21pt0pt0"/>
                <w:rFonts w:ascii="Times New Roman" w:hAnsi="Times New Roman" w:cs="Times New Roman"/>
                <w:b w:val="0"/>
                <w:sz w:val="24"/>
                <w:szCs w:val="24"/>
                <w:lang w:val="uk-UA"/>
              </w:rPr>
              <w:t xml:space="preserve">, IO </w:t>
            </w:r>
            <w:proofErr w:type="spellStart"/>
            <w:r w:rsidRPr="00120565">
              <w:rPr>
                <w:rStyle w:val="21pt0pt0"/>
                <w:rFonts w:ascii="Times New Roman" w:hAnsi="Times New Roman" w:cs="Times New Roman"/>
                <w:b w:val="0"/>
                <w:sz w:val="24"/>
                <w:szCs w:val="24"/>
                <w:lang w:val="uk-UA"/>
              </w:rPr>
              <w:t>Rozhnetsky</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OINekoz</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etc</w:t>
            </w:r>
            <w:proofErr w:type="spellEnd"/>
            <w:r w:rsidRPr="00120565">
              <w:rPr>
                <w:rStyle w:val="21pt0pt0"/>
                <w:rFonts w:ascii="Times New Roman" w:hAnsi="Times New Roman" w:cs="Times New Roman"/>
                <w:b w:val="0"/>
                <w:sz w:val="24"/>
                <w:szCs w:val="24"/>
                <w:lang w:val="uk-UA"/>
              </w:rPr>
              <w:t xml:space="preserve"> .; </w:t>
            </w:r>
            <w:proofErr w:type="spellStart"/>
            <w:r w:rsidRPr="00120565">
              <w:rPr>
                <w:rStyle w:val="21pt0pt0"/>
                <w:rFonts w:ascii="Times New Roman" w:hAnsi="Times New Roman" w:cs="Times New Roman"/>
                <w:b w:val="0"/>
                <w:sz w:val="24"/>
                <w:szCs w:val="24"/>
                <w:lang w:val="uk-UA"/>
              </w:rPr>
              <w:t>For</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the</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order</w:t>
            </w:r>
            <w:proofErr w:type="spellEnd"/>
            <w:r w:rsidRPr="00120565">
              <w:rPr>
                <w:rStyle w:val="21pt0pt0"/>
                <w:rFonts w:ascii="Times New Roman" w:hAnsi="Times New Roman" w:cs="Times New Roman"/>
                <w:b w:val="0"/>
                <w:sz w:val="24"/>
                <w:szCs w:val="24"/>
                <w:lang w:val="uk-UA"/>
              </w:rPr>
              <w:t xml:space="preserve">. MA </w:t>
            </w:r>
            <w:proofErr w:type="spellStart"/>
            <w:r w:rsidRPr="00120565">
              <w:rPr>
                <w:rStyle w:val="21pt0pt0"/>
                <w:rFonts w:ascii="Times New Roman" w:hAnsi="Times New Roman" w:cs="Times New Roman"/>
                <w:b w:val="0"/>
                <w:sz w:val="24"/>
                <w:szCs w:val="24"/>
                <w:lang w:val="uk-UA"/>
              </w:rPr>
              <w:t>Sologuba</w:t>
            </w:r>
            <w:proofErr w:type="spellEnd"/>
            <w:r w:rsidRPr="00120565">
              <w:rPr>
                <w:rStyle w:val="21pt0pt0"/>
                <w:rFonts w:ascii="Times New Roman" w:hAnsi="Times New Roman" w:cs="Times New Roman"/>
                <w:b w:val="0"/>
                <w:sz w:val="24"/>
                <w:szCs w:val="24"/>
                <w:lang w:val="uk-UA"/>
              </w:rPr>
              <w:t xml:space="preserve">. - 2nd </w:t>
            </w:r>
            <w:proofErr w:type="spellStart"/>
            <w:r w:rsidRPr="00120565">
              <w:rPr>
                <w:rStyle w:val="21pt0pt0"/>
                <w:rFonts w:ascii="Times New Roman" w:hAnsi="Times New Roman" w:cs="Times New Roman"/>
                <w:b w:val="0"/>
                <w:sz w:val="24"/>
                <w:szCs w:val="24"/>
                <w:lang w:val="uk-UA"/>
              </w:rPr>
              <w:t>ed</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Revised</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and</w:t>
            </w:r>
            <w:proofErr w:type="spellEnd"/>
            <w:r w:rsidRPr="00120565">
              <w:rPr>
                <w:rStyle w:val="21pt0pt0"/>
                <w:rFonts w:ascii="Times New Roman" w:hAnsi="Times New Roman" w:cs="Times New Roman"/>
                <w:b w:val="0"/>
                <w:sz w:val="24"/>
                <w:szCs w:val="24"/>
                <w:lang w:val="uk-UA"/>
              </w:rPr>
              <w:t xml:space="preserve"> add.- K .: </w:t>
            </w:r>
            <w:proofErr w:type="spellStart"/>
            <w:r w:rsidRPr="00120565">
              <w:rPr>
                <w:rStyle w:val="21pt0pt0"/>
                <w:rFonts w:ascii="Times New Roman" w:hAnsi="Times New Roman" w:cs="Times New Roman"/>
                <w:b w:val="0"/>
                <w:sz w:val="24"/>
                <w:szCs w:val="24"/>
                <w:lang w:val="uk-UA"/>
              </w:rPr>
              <w:t>Higher</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school</w:t>
            </w:r>
            <w:proofErr w:type="spellEnd"/>
            <w:r w:rsidRPr="00120565">
              <w:rPr>
                <w:rStyle w:val="21pt0pt0"/>
                <w:rFonts w:ascii="Times New Roman" w:hAnsi="Times New Roman" w:cs="Times New Roman"/>
                <w:b w:val="0"/>
                <w:sz w:val="24"/>
                <w:szCs w:val="24"/>
                <w:lang w:val="uk-UA"/>
              </w:rPr>
              <w:t>., 2002. - 374 p.</w:t>
            </w:r>
          </w:p>
          <w:p w:rsidR="00120565" w:rsidRPr="00120565" w:rsidRDefault="00120565" w:rsidP="00120565">
            <w:pPr>
              <w:pStyle w:val="a6"/>
              <w:widowControl w:val="0"/>
              <w:numPr>
                <w:ilvl w:val="0"/>
                <w:numId w:val="3"/>
              </w:numPr>
              <w:tabs>
                <w:tab w:val="left" w:pos="600"/>
              </w:tabs>
              <w:ind w:left="33" w:firstLine="327"/>
              <w:jc w:val="both"/>
              <w:rPr>
                <w:rStyle w:val="21pt0pt0"/>
                <w:rFonts w:ascii="Times New Roman" w:hAnsi="Times New Roman" w:cs="Times New Roman"/>
                <w:b w:val="0"/>
                <w:sz w:val="24"/>
                <w:szCs w:val="24"/>
                <w:lang w:val="uk-UA"/>
              </w:rPr>
            </w:pPr>
            <w:proofErr w:type="spellStart"/>
            <w:r w:rsidRPr="00120565">
              <w:rPr>
                <w:rStyle w:val="21pt0pt0"/>
                <w:rFonts w:ascii="Times New Roman" w:hAnsi="Times New Roman" w:cs="Times New Roman"/>
                <w:b w:val="0"/>
                <w:sz w:val="24"/>
                <w:szCs w:val="24"/>
                <w:lang w:val="uk-UA"/>
              </w:rPr>
              <w:t>Kharyakov</w:t>
            </w:r>
            <w:proofErr w:type="spellEnd"/>
            <w:r w:rsidRPr="00120565">
              <w:rPr>
                <w:rStyle w:val="21pt0pt0"/>
                <w:rFonts w:ascii="Times New Roman" w:hAnsi="Times New Roman" w:cs="Times New Roman"/>
                <w:b w:val="0"/>
                <w:sz w:val="24"/>
                <w:szCs w:val="24"/>
                <w:lang w:val="uk-UA"/>
              </w:rPr>
              <w:t xml:space="preserve"> A.V. </w:t>
            </w:r>
            <w:proofErr w:type="spellStart"/>
            <w:r w:rsidRPr="00120565">
              <w:rPr>
                <w:rStyle w:val="21pt0pt0"/>
                <w:rFonts w:ascii="Times New Roman" w:hAnsi="Times New Roman" w:cs="Times New Roman"/>
                <w:b w:val="0"/>
                <w:sz w:val="24"/>
                <w:szCs w:val="24"/>
                <w:lang w:val="uk-UA"/>
              </w:rPr>
              <w:t>Peculiarities</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of</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structure</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formation</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of</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coatings</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applied</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by</w:t>
            </w:r>
            <w:proofErr w:type="spellEnd"/>
            <w:r w:rsidRPr="00120565">
              <w:rPr>
                <w:rStyle w:val="21pt0pt0"/>
                <w:rFonts w:ascii="Times New Roman" w:hAnsi="Times New Roman" w:cs="Times New Roman"/>
                <w:b w:val="0"/>
                <w:sz w:val="24"/>
                <w:szCs w:val="24"/>
                <w:lang w:val="uk-UA"/>
              </w:rPr>
              <w:t xml:space="preserve"> plasma-powder </w:t>
            </w:r>
            <w:proofErr w:type="spellStart"/>
            <w:r w:rsidRPr="00120565">
              <w:rPr>
                <w:rStyle w:val="21pt0pt0"/>
                <w:rFonts w:ascii="Times New Roman" w:hAnsi="Times New Roman" w:cs="Times New Roman"/>
                <w:b w:val="0"/>
                <w:sz w:val="24"/>
                <w:szCs w:val="24"/>
                <w:lang w:val="uk-UA"/>
              </w:rPr>
              <w:t>method</w:t>
            </w:r>
            <w:proofErr w:type="spellEnd"/>
            <w:r w:rsidRPr="00120565">
              <w:rPr>
                <w:rStyle w:val="21pt0pt0"/>
                <w:rFonts w:ascii="Times New Roman" w:hAnsi="Times New Roman" w:cs="Times New Roman"/>
                <w:b w:val="0"/>
                <w:sz w:val="24"/>
                <w:szCs w:val="24"/>
                <w:lang w:val="uk-UA"/>
              </w:rPr>
              <w:t xml:space="preserve"> // </w:t>
            </w:r>
            <w:proofErr w:type="spellStart"/>
            <w:r w:rsidRPr="00120565">
              <w:rPr>
                <w:rStyle w:val="21pt0pt0"/>
                <w:rFonts w:ascii="Times New Roman" w:hAnsi="Times New Roman" w:cs="Times New Roman"/>
                <w:b w:val="0"/>
                <w:sz w:val="24"/>
                <w:szCs w:val="24"/>
                <w:lang w:val="uk-UA"/>
              </w:rPr>
              <w:t>Bulletin</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of</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Kharkiv</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State</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Technical</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University</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of</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Agriculture</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Vip</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No</w:t>
            </w:r>
            <w:proofErr w:type="spellEnd"/>
            <w:r w:rsidRPr="00120565">
              <w:rPr>
                <w:rStyle w:val="21pt0pt0"/>
                <w:rFonts w:ascii="Times New Roman" w:hAnsi="Times New Roman" w:cs="Times New Roman"/>
                <w:b w:val="0"/>
                <w:sz w:val="24"/>
                <w:szCs w:val="24"/>
                <w:lang w:val="uk-UA"/>
              </w:rPr>
              <w:t xml:space="preserve">. 47 </w:t>
            </w:r>
            <w:proofErr w:type="spellStart"/>
            <w:r w:rsidRPr="00120565">
              <w:rPr>
                <w:rStyle w:val="21pt0pt0"/>
                <w:rFonts w:ascii="Times New Roman" w:hAnsi="Times New Roman" w:cs="Times New Roman"/>
                <w:b w:val="0"/>
                <w:sz w:val="24"/>
                <w:szCs w:val="24"/>
                <w:lang w:val="uk-UA"/>
              </w:rPr>
              <w:t>Technical</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service</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of</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the</w:t>
            </w:r>
            <w:proofErr w:type="spellEnd"/>
            <w:r w:rsidRPr="00120565">
              <w:rPr>
                <w:rStyle w:val="21pt0pt0"/>
                <w:rFonts w:ascii="Times New Roman" w:hAnsi="Times New Roman" w:cs="Times New Roman"/>
                <w:b w:val="0"/>
                <w:sz w:val="24"/>
                <w:szCs w:val="24"/>
                <w:lang w:val="uk-UA"/>
              </w:rPr>
              <w:t xml:space="preserve"> agro-</w:t>
            </w:r>
            <w:proofErr w:type="spellStart"/>
            <w:r w:rsidRPr="00120565">
              <w:rPr>
                <w:rStyle w:val="21pt0pt0"/>
                <w:rFonts w:ascii="Times New Roman" w:hAnsi="Times New Roman" w:cs="Times New Roman"/>
                <w:b w:val="0"/>
                <w:sz w:val="24"/>
                <w:szCs w:val="24"/>
                <w:lang w:val="uk-UA"/>
              </w:rPr>
              <w:t>industrial</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complex</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equipment</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and</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technologies</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for</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the</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agricultural</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machinery</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industry</w:t>
            </w:r>
            <w:proofErr w:type="spellEnd"/>
            <w:r w:rsidRPr="00120565">
              <w:rPr>
                <w:rStyle w:val="21pt0pt0"/>
                <w:rFonts w:ascii="Times New Roman" w:hAnsi="Times New Roman" w:cs="Times New Roman"/>
                <w:b w:val="0"/>
                <w:sz w:val="24"/>
                <w:szCs w:val="24"/>
                <w:lang w:val="uk-UA"/>
              </w:rPr>
              <w:t xml:space="preserve">. - </w:t>
            </w:r>
            <w:proofErr w:type="spellStart"/>
            <w:r w:rsidRPr="00120565">
              <w:rPr>
                <w:rStyle w:val="21pt0pt0"/>
                <w:rFonts w:ascii="Times New Roman" w:hAnsi="Times New Roman" w:cs="Times New Roman"/>
                <w:b w:val="0"/>
                <w:sz w:val="24"/>
                <w:szCs w:val="24"/>
                <w:lang w:val="uk-UA"/>
              </w:rPr>
              <w:t>Kharkiv</w:t>
            </w:r>
            <w:proofErr w:type="spellEnd"/>
            <w:r w:rsidRPr="00120565">
              <w:rPr>
                <w:rStyle w:val="21pt0pt0"/>
                <w:rFonts w:ascii="Times New Roman" w:hAnsi="Times New Roman" w:cs="Times New Roman"/>
                <w:b w:val="0"/>
                <w:sz w:val="24"/>
                <w:szCs w:val="24"/>
                <w:lang w:val="uk-UA"/>
              </w:rPr>
              <w:t>. - 2006. - P.230-238.</w:t>
            </w:r>
          </w:p>
          <w:p w:rsidR="00120565" w:rsidRPr="00120565" w:rsidRDefault="00120565" w:rsidP="00120565">
            <w:pPr>
              <w:pStyle w:val="a6"/>
              <w:widowControl w:val="0"/>
              <w:numPr>
                <w:ilvl w:val="0"/>
                <w:numId w:val="3"/>
              </w:numPr>
              <w:tabs>
                <w:tab w:val="left" w:pos="600"/>
              </w:tabs>
              <w:ind w:left="33" w:firstLine="327"/>
              <w:jc w:val="both"/>
              <w:rPr>
                <w:rStyle w:val="21pt0pt0"/>
                <w:rFonts w:ascii="Times New Roman" w:hAnsi="Times New Roman" w:cs="Times New Roman"/>
                <w:b w:val="0"/>
                <w:sz w:val="24"/>
                <w:szCs w:val="24"/>
                <w:lang w:val="uk-UA"/>
              </w:rPr>
            </w:pPr>
            <w:proofErr w:type="spellStart"/>
            <w:r w:rsidRPr="00120565">
              <w:rPr>
                <w:rStyle w:val="21pt0pt0"/>
                <w:rFonts w:ascii="Times New Roman" w:hAnsi="Times New Roman" w:cs="Times New Roman"/>
                <w:b w:val="0"/>
                <w:sz w:val="24"/>
                <w:szCs w:val="24"/>
                <w:lang w:val="uk-UA"/>
              </w:rPr>
              <w:t>Walsh</w:t>
            </w:r>
            <w:proofErr w:type="spellEnd"/>
            <w:r w:rsidRPr="00120565">
              <w:rPr>
                <w:rStyle w:val="21pt0pt0"/>
                <w:rFonts w:ascii="Times New Roman" w:hAnsi="Times New Roman" w:cs="Times New Roman"/>
                <w:b w:val="0"/>
                <w:sz w:val="24"/>
                <w:szCs w:val="24"/>
                <w:lang w:val="uk-UA"/>
              </w:rPr>
              <w:t xml:space="preserve">, F.C., </w:t>
            </w:r>
            <w:proofErr w:type="spellStart"/>
            <w:r w:rsidRPr="00120565">
              <w:rPr>
                <w:rStyle w:val="21pt0pt0"/>
                <w:rFonts w:ascii="Times New Roman" w:hAnsi="Times New Roman" w:cs="Times New Roman"/>
                <w:b w:val="0"/>
                <w:sz w:val="24"/>
                <w:szCs w:val="24"/>
                <w:lang w:val="uk-UA"/>
              </w:rPr>
              <w:t>Low</w:t>
            </w:r>
            <w:proofErr w:type="spellEnd"/>
            <w:r w:rsidRPr="00120565">
              <w:rPr>
                <w:rStyle w:val="21pt0pt0"/>
                <w:rFonts w:ascii="Times New Roman" w:hAnsi="Times New Roman" w:cs="Times New Roman"/>
                <w:b w:val="0"/>
                <w:sz w:val="24"/>
                <w:szCs w:val="24"/>
                <w:lang w:val="uk-UA"/>
              </w:rPr>
              <w:t xml:space="preserve">, C.T.J., </w:t>
            </w:r>
            <w:proofErr w:type="spellStart"/>
            <w:r w:rsidRPr="00120565">
              <w:rPr>
                <w:rStyle w:val="21pt0pt0"/>
                <w:rFonts w:ascii="Times New Roman" w:hAnsi="Times New Roman" w:cs="Times New Roman"/>
                <w:b w:val="0"/>
                <w:sz w:val="24"/>
                <w:szCs w:val="24"/>
                <w:lang w:val="uk-UA"/>
              </w:rPr>
              <w:t>Wood</w:t>
            </w:r>
            <w:proofErr w:type="spellEnd"/>
            <w:r w:rsidRPr="00120565">
              <w:rPr>
                <w:rStyle w:val="21pt0pt0"/>
                <w:rFonts w:ascii="Times New Roman" w:hAnsi="Times New Roman" w:cs="Times New Roman"/>
                <w:b w:val="0"/>
                <w:sz w:val="24"/>
                <w:szCs w:val="24"/>
                <w:lang w:val="uk-UA"/>
              </w:rPr>
              <w:t xml:space="preserve">, R.J.K., </w:t>
            </w:r>
            <w:proofErr w:type="spellStart"/>
            <w:r w:rsidRPr="00120565">
              <w:rPr>
                <w:rStyle w:val="21pt0pt0"/>
                <w:rFonts w:ascii="Times New Roman" w:hAnsi="Times New Roman" w:cs="Times New Roman"/>
                <w:b w:val="0"/>
                <w:sz w:val="24"/>
                <w:szCs w:val="24"/>
                <w:lang w:val="uk-UA"/>
              </w:rPr>
              <w:t>Stevens</w:t>
            </w:r>
            <w:proofErr w:type="spellEnd"/>
            <w:r w:rsidRPr="00120565">
              <w:rPr>
                <w:rStyle w:val="21pt0pt0"/>
                <w:rFonts w:ascii="Times New Roman" w:hAnsi="Times New Roman" w:cs="Times New Roman"/>
                <w:b w:val="0"/>
                <w:sz w:val="24"/>
                <w:szCs w:val="24"/>
                <w:lang w:val="uk-UA"/>
              </w:rPr>
              <w:t xml:space="preserve">, K.T., </w:t>
            </w:r>
            <w:proofErr w:type="spellStart"/>
            <w:r w:rsidRPr="00120565">
              <w:rPr>
                <w:rStyle w:val="21pt0pt0"/>
                <w:rFonts w:ascii="Times New Roman" w:hAnsi="Times New Roman" w:cs="Times New Roman"/>
                <w:b w:val="0"/>
                <w:sz w:val="24"/>
                <w:szCs w:val="24"/>
                <w:lang w:val="uk-UA"/>
              </w:rPr>
              <w:t>Archer</w:t>
            </w:r>
            <w:proofErr w:type="spellEnd"/>
            <w:r w:rsidRPr="00120565">
              <w:rPr>
                <w:rStyle w:val="21pt0pt0"/>
                <w:rFonts w:ascii="Times New Roman" w:hAnsi="Times New Roman" w:cs="Times New Roman"/>
                <w:b w:val="0"/>
                <w:sz w:val="24"/>
                <w:szCs w:val="24"/>
                <w:lang w:val="uk-UA"/>
              </w:rPr>
              <w:t xml:space="preserve">, J., </w:t>
            </w:r>
            <w:proofErr w:type="spellStart"/>
            <w:r w:rsidRPr="00120565">
              <w:rPr>
                <w:rStyle w:val="21pt0pt0"/>
                <w:rFonts w:ascii="Times New Roman" w:hAnsi="Times New Roman" w:cs="Times New Roman"/>
                <w:b w:val="0"/>
                <w:sz w:val="24"/>
                <w:szCs w:val="24"/>
                <w:lang w:val="uk-UA"/>
              </w:rPr>
              <w:t>Poeton</w:t>
            </w:r>
            <w:proofErr w:type="spellEnd"/>
            <w:r w:rsidRPr="00120565">
              <w:rPr>
                <w:rStyle w:val="21pt0pt0"/>
                <w:rFonts w:ascii="Times New Roman" w:hAnsi="Times New Roman" w:cs="Times New Roman"/>
                <w:b w:val="0"/>
                <w:sz w:val="24"/>
                <w:szCs w:val="24"/>
                <w:lang w:val="uk-UA"/>
              </w:rPr>
              <w:t xml:space="preserve">, A.R. &amp; </w:t>
            </w:r>
            <w:proofErr w:type="spellStart"/>
            <w:r w:rsidRPr="00120565">
              <w:rPr>
                <w:rStyle w:val="21pt0pt0"/>
                <w:rFonts w:ascii="Times New Roman" w:hAnsi="Times New Roman" w:cs="Times New Roman"/>
                <w:b w:val="0"/>
                <w:sz w:val="24"/>
                <w:szCs w:val="24"/>
                <w:lang w:val="uk-UA"/>
              </w:rPr>
              <w:t>Ryder</w:t>
            </w:r>
            <w:proofErr w:type="spellEnd"/>
            <w:r w:rsidRPr="00120565">
              <w:rPr>
                <w:rStyle w:val="21pt0pt0"/>
                <w:rFonts w:ascii="Times New Roman" w:hAnsi="Times New Roman" w:cs="Times New Roman"/>
                <w:b w:val="0"/>
                <w:sz w:val="24"/>
                <w:szCs w:val="24"/>
                <w:lang w:val="uk-UA"/>
              </w:rPr>
              <w:t xml:space="preserve"> A.: </w:t>
            </w:r>
            <w:proofErr w:type="spellStart"/>
            <w:r w:rsidRPr="00120565">
              <w:rPr>
                <w:rStyle w:val="21pt0pt0"/>
                <w:rFonts w:ascii="Times New Roman" w:hAnsi="Times New Roman" w:cs="Times New Roman"/>
                <w:b w:val="0"/>
                <w:sz w:val="24"/>
                <w:szCs w:val="24"/>
                <w:lang w:val="uk-UA"/>
              </w:rPr>
              <w:t>Plasma</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electrolytic</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oxidation</w:t>
            </w:r>
            <w:proofErr w:type="spellEnd"/>
            <w:r w:rsidRPr="00120565">
              <w:rPr>
                <w:rStyle w:val="21pt0pt0"/>
                <w:rFonts w:ascii="Times New Roman" w:hAnsi="Times New Roman" w:cs="Times New Roman"/>
                <w:b w:val="0"/>
                <w:sz w:val="24"/>
                <w:szCs w:val="24"/>
                <w:lang w:val="uk-UA"/>
              </w:rPr>
              <w:t xml:space="preserve"> (PEO) </w:t>
            </w:r>
            <w:proofErr w:type="spellStart"/>
            <w:r w:rsidRPr="00120565">
              <w:rPr>
                <w:rStyle w:val="21pt0pt0"/>
                <w:rFonts w:ascii="Times New Roman" w:hAnsi="Times New Roman" w:cs="Times New Roman"/>
                <w:b w:val="0"/>
                <w:sz w:val="24"/>
                <w:szCs w:val="24"/>
                <w:lang w:val="uk-UA"/>
              </w:rPr>
              <w:t>for</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production</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of</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anodised</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coatings</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on</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lightweight</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metal</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Al</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Mg</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Ti</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alloys</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Transactions</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of</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the</w:t>
            </w:r>
            <w:proofErr w:type="spellEnd"/>
            <w:r w:rsidRPr="00120565">
              <w:rPr>
                <w:rStyle w:val="21pt0pt0"/>
                <w:rFonts w:ascii="Times New Roman" w:hAnsi="Times New Roman" w:cs="Times New Roman"/>
                <w:b w:val="0"/>
                <w:sz w:val="24"/>
                <w:szCs w:val="24"/>
                <w:lang w:val="uk-UA"/>
              </w:rPr>
              <w:t xml:space="preserve"> IMF, 87:3, 122-135, (2009). DOI: 10.1179/174591908X372482</w:t>
            </w:r>
          </w:p>
          <w:p w:rsidR="00120565" w:rsidRPr="00120565" w:rsidRDefault="00120565" w:rsidP="00120565">
            <w:pPr>
              <w:pStyle w:val="a6"/>
              <w:widowControl w:val="0"/>
              <w:numPr>
                <w:ilvl w:val="0"/>
                <w:numId w:val="3"/>
              </w:numPr>
              <w:tabs>
                <w:tab w:val="left" w:pos="600"/>
              </w:tabs>
              <w:ind w:left="33" w:firstLine="327"/>
              <w:jc w:val="both"/>
              <w:rPr>
                <w:rStyle w:val="21pt0pt0"/>
                <w:rFonts w:ascii="Times New Roman" w:hAnsi="Times New Roman" w:cs="Times New Roman"/>
                <w:b w:val="0"/>
                <w:sz w:val="28"/>
                <w:szCs w:val="28"/>
                <w:lang w:val="uk-UA"/>
              </w:rPr>
            </w:pPr>
            <w:proofErr w:type="spellStart"/>
            <w:r w:rsidRPr="00120565">
              <w:rPr>
                <w:rStyle w:val="21pt0pt0"/>
                <w:rFonts w:ascii="Times New Roman" w:hAnsi="Times New Roman" w:cs="Times New Roman"/>
                <w:b w:val="0"/>
                <w:sz w:val="24"/>
                <w:szCs w:val="24"/>
                <w:lang w:val="uk-UA"/>
              </w:rPr>
              <w:t>Povstianoi</w:t>
            </w:r>
            <w:proofErr w:type="spellEnd"/>
            <w:r w:rsidRPr="00120565">
              <w:rPr>
                <w:rStyle w:val="21pt0pt0"/>
                <w:rFonts w:ascii="Times New Roman" w:hAnsi="Times New Roman" w:cs="Times New Roman"/>
                <w:b w:val="0"/>
                <w:sz w:val="24"/>
                <w:szCs w:val="24"/>
                <w:lang w:val="uk-UA"/>
              </w:rPr>
              <w:t xml:space="preserve">, O.Y., </w:t>
            </w:r>
            <w:proofErr w:type="spellStart"/>
            <w:r w:rsidRPr="00120565">
              <w:rPr>
                <w:rStyle w:val="21pt0pt0"/>
                <w:rFonts w:ascii="Times New Roman" w:hAnsi="Times New Roman" w:cs="Times New Roman"/>
                <w:b w:val="0"/>
                <w:sz w:val="24"/>
                <w:szCs w:val="24"/>
                <w:lang w:val="uk-UA"/>
              </w:rPr>
              <w:t>Rud</w:t>
            </w:r>
            <w:proofErr w:type="spellEnd"/>
            <w:r w:rsidRPr="00120565">
              <w:rPr>
                <w:rStyle w:val="21pt0pt0"/>
                <w:rFonts w:ascii="Times New Roman" w:hAnsi="Times New Roman" w:cs="Times New Roman"/>
                <w:b w:val="0"/>
                <w:sz w:val="24"/>
                <w:szCs w:val="24"/>
                <w:lang w:val="uk-UA"/>
              </w:rPr>
              <w:t xml:space="preserve">, V.D., </w:t>
            </w:r>
            <w:proofErr w:type="spellStart"/>
            <w:r w:rsidRPr="00120565">
              <w:rPr>
                <w:rStyle w:val="21pt0pt0"/>
                <w:rFonts w:ascii="Times New Roman" w:hAnsi="Times New Roman" w:cs="Times New Roman"/>
                <w:b w:val="0"/>
                <w:sz w:val="24"/>
                <w:szCs w:val="24"/>
                <w:lang w:val="uk-UA"/>
              </w:rPr>
              <w:t>Imbirovych</w:t>
            </w:r>
            <w:proofErr w:type="spellEnd"/>
            <w:r w:rsidRPr="00120565">
              <w:rPr>
                <w:rStyle w:val="21pt0pt0"/>
                <w:rFonts w:ascii="Times New Roman" w:hAnsi="Times New Roman" w:cs="Times New Roman"/>
                <w:b w:val="0"/>
                <w:sz w:val="24"/>
                <w:szCs w:val="24"/>
                <w:lang w:val="uk-UA"/>
              </w:rPr>
              <w:t xml:space="preserve">, N.Y. </w:t>
            </w:r>
            <w:proofErr w:type="spellStart"/>
            <w:r w:rsidRPr="00120565">
              <w:rPr>
                <w:rStyle w:val="21pt0pt0"/>
                <w:rFonts w:ascii="Times New Roman" w:hAnsi="Times New Roman" w:cs="Times New Roman"/>
                <w:b w:val="0"/>
                <w:sz w:val="24"/>
                <w:szCs w:val="24"/>
                <w:lang w:val="uk-UA"/>
              </w:rPr>
              <w:t>et</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al</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Optimization</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of</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the</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Properties</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of</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Multilayer</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Porous</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Permeable</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Materials</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Mater</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Sci</w:t>
            </w:r>
            <w:proofErr w:type="spellEnd"/>
            <w:r w:rsidRPr="00120565">
              <w:rPr>
                <w:rStyle w:val="21pt0pt0"/>
                <w:rFonts w:ascii="Times New Roman" w:hAnsi="Times New Roman" w:cs="Times New Roman"/>
                <w:b w:val="0"/>
                <w:sz w:val="24"/>
                <w:szCs w:val="24"/>
                <w:lang w:val="uk-UA"/>
              </w:rPr>
              <w:t xml:space="preserve"> 56, 530–535 (2021).</w:t>
            </w:r>
          </w:p>
          <w:p w:rsidR="0055031D" w:rsidRPr="00761676" w:rsidRDefault="00120565" w:rsidP="00120565">
            <w:pPr>
              <w:pStyle w:val="a6"/>
              <w:widowControl w:val="0"/>
              <w:numPr>
                <w:ilvl w:val="0"/>
                <w:numId w:val="3"/>
              </w:numPr>
              <w:tabs>
                <w:tab w:val="left" w:pos="600"/>
              </w:tabs>
              <w:ind w:left="33" w:firstLine="327"/>
              <w:jc w:val="both"/>
              <w:rPr>
                <w:rStyle w:val="21pt0pt0"/>
                <w:rFonts w:ascii="Times New Roman" w:hAnsi="Times New Roman" w:cs="Times New Roman"/>
                <w:sz w:val="28"/>
                <w:szCs w:val="28"/>
                <w:lang w:val="uk-UA"/>
              </w:rPr>
            </w:pPr>
            <w:proofErr w:type="spellStart"/>
            <w:r w:rsidRPr="00120565">
              <w:rPr>
                <w:rStyle w:val="21pt0pt0"/>
                <w:rFonts w:ascii="Times New Roman" w:hAnsi="Times New Roman" w:cs="Times New Roman"/>
                <w:b w:val="0"/>
                <w:sz w:val="24"/>
                <w:szCs w:val="24"/>
                <w:lang w:val="uk-UA"/>
              </w:rPr>
              <w:t>Special</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coatings</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in</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mechanical</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engineering</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textbook</w:t>
            </w:r>
            <w:proofErr w:type="spellEnd"/>
            <w:r w:rsidRPr="00120565">
              <w:rPr>
                <w:rStyle w:val="21pt0pt0"/>
                <w:rFonts w:ascii="Times New Roman" w:hAnsi="Times New Roman" w:cs="Times New Roman"/>
                <w:b w:val="0"/>
                <w:sz w:val="24"/>
                <w:szCs w:val="24"/>
                <w:lang w:val="uk-UA"/>
              </w:rPr>
              <w:t xml:space="preserve">. </w:t>
            </w:r>
            <w:proofErr w:type="spellStart"/>
            <w:r w:rsidRPr="00120565">
              <w:rPr>
                <w:rStyle w:val="21pt0pt0"/>
                <w:rFonts w:ascii="Times New Roman" w:hAnsi="Times New Roman" w:cs="Times New Roman"/>
                <w:b w:val="0"/>
                <w:sz w:val="24"/>
                <w:szCs w:val="24"/>
                <w:lang w:val="uk-UA"/>
              </w:rPr>
              <w:t>way</w:t>
            </w:r>
            <w:proofErr w:type="spellEnd"/>
            <w:r w:rsidRPr="00120565">
              <w:rPr>
                <w:rStyle w:val="21pt0pt0"/>
                <w:rFonts w:ascii="Times New Roman" w:hAnsi="Times New Roman" w:cs="Times New Roman"/>
                <w:b w:val="0"/>
                <w:sz w:val="24"/>
                <w:szCs w:val="24"/>
                <w:lang w:val="uk-UA"/>
              </w:rPr>
              <w:t xml:space="preserve">. / AG </w:t>
            </w:r>
            <w:proofErr w:type="spellStart"/>
            <w:r w:rsidRPr="00120565">
              <w:rPr>
                <w:rStyle w:val="21pt0pt0"/>
                <w:rFonts w:ascii="Times New Roman" w:hAnsi="Times New Roman" w:cs="Times New Roman"/>
                <w:b w:val="0"/>
                <w:sz w:val="24"/>
                <w:szCs w:val="24"/>
                <w:lang w:val="uk-UA"/>
              </w:rPr>
              <w:t>Fesenko</w:t>
            </w:r>
            <w:proofErr w:type="spellEnd"/>
            <w:r w:rsidRPr="00120565">
              <w:rPr>
                <w:rStyle w:val="21pt0pt0"/>
                <w:rFonts w:ascii="Times New Roman" w:hAnsi="Times New Roman" w:cs="Times New Roman"/>
                <w:b w:val="0"/>
                <w:sz w:val="24"/>
                <w:szCs w:val="24"/>
                <w:lang w:val="uk-UA"/>
              </w:rPr>
              <w:t xml:space="preserve">, MM </w:t>
            </w:r>
            <w:proofErr w:type="spellStart"/>
            <w:r w:rsidRPr="00120565">
              <w:rPr>
                <w:rStyle w:val="21pt0pt0"/>
                <w:rFonts w:ascii="Times New Roman" w:hAnsi="Times New Roman" w:cs="Times New Roman"/>
                <w:b w:val="0"/>
                <w:sz w:val="24"/>
                <w:szCs w:val="24"/>
                <w:lang w:val="uk-UA"/>
              </w:rPr>
              <w:t>Ubizky</w:t>
            </w:r>
            <w:proofErr w:type="spellEnd"/>
            <w:r w:rsidRPr="00120565">
              <w:rPr>
                <w:rStyle w:val="21pt0pt0"/>
                <w:rFonts w:ascii="Times New Roman" w:hAnsi="Times New Roman" w:cs="Times New Roman"/>
                <w:b w:val="0"/>
                <w:sz w:val="24"/>
                <w:szCs w:val="24"/>
                <w:lang w:val="uk-UA"/>
              </w:rPr>
              <w:t xml:space="preserve">, OV </w:t>
            </w:r>
            <w:proofErr w:type="spellStart"/>
            <w:r w:rsidRPr="00120565">
              <w:rPr>
                <w:rStyle w:val="21pt0pt0"/>
                <w:rFonts w:ascii="Times New Roman" w:hAnsi="Times New Roman" w:cs="Times New Roman"/>
                <w:b w:val="0"/>
                <w:sz w:val="24"/>
                <w:szCs w:val="24"/>
                <w:lang w:val="uk-UA"/>
              </w:rPr>
              <w:t>Kulik</w:t>
            </w:r>
            <w:proofErr w:type="spellEnd"/>
            <w:r w:rsidRPr="00120565">
              <w:rPr>
                <w:rStyle w:val="21pt0pt0"/>
                <w:rFonts w:ascii="Times New Roman" w:hAnsi="Times New Roman" w:cs="Times New Roman"/>
                <w:b w:val="0"/>
                <w:sz w:val="24"/>
                <w:szCs w:val="24"/>
                <w:lang w:val="uk-UA"/>
              </w:rPr>
              <w:t xml:space="preserve">, DI </w:t>
            </w:r>
            <w:proofErr w:type="spellStart"/>
            <w:r w:rsidRPr="00120565">
              <w:rPr>
                <w:rStyle w:val="21pt0pt0"/>
                <w:rFonts w:ascii="Times New Roman" w:hAnsi="Times New Roman" w:cs="Times New Roman"/>
                <w:b w:val="0"/>
                <w:sz w:val="24"/>
                <w:szCs w:val="24"/>
                <w:lang w:val="uk-UA"/>
              </w:rPr>
              <w:t>Shevchuk</w:t>
            </w:r>
            <w:proofErr w:type="spellEnd"/>
            <w:r w:rsidRPr="00120565">
              <w:rPr>
                <w:rStyle w:val="21pt0pt0"/>
                <w:rFonts w:ascii="Times New Roman" w:hAnsi="Times New Roman" w:cs="Times New Roman"/>
                <w:b w:val="0"/>
                <w:sz w:val="24"/>
                <w:szCs w:val="24"/>
                <w:lang w:val="uk-UA"/>
              </w:rPr>
              <w:t>. - D: RVV DNU, 2009 - 92 p.</w:t>
            </w:r>
          </w:p>
        </w:tc>
      </w:tr>
      <w:tr w:rsidR="0055031D" w:rsidRPr="00761676" w:rsidTr="00142D2D">
        <w:trPr>
          <w:trHeight w:val="357"/>
        </w:trPr>
        <w:tc>
          <w:tcPr>
            <w:tcW w:w="2694" w:type="dxa"/>
          </w:tcPr>
          <w:p w:rsidR="0055031D" w:rsidRPr="0013011F" w:rsidRDefault="0055031D" w:rsidP="00142D2D">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 xml:space="preserve">Examination </w:t>
            </w:r>
          </w:p>
        </w:tc>
        <w:tc>
          <w:tcPr>
            <w:tcW w:w="6937" w:type="dxa"/>
          </w:tcPr>
          <w:p w:rsidR="0055031D" w:rsidRPr="00761676" w:rsidRDefault="0055031D" w:rsidP="00142D2D">
            <w:pPr>
              <w:rPr>
                <w:rStyle w:val="21pt0pt0"/>
                <w:rFonts w:ascii="Times New Roman" w:hAnsi="Times New Roman" w:cs="Times New Roman"/>
                <w:sz w:val="28"/>
                <w:szCs w:val="28"/>
                <w:lang w:val="uk-UA"/>
              </w:rPr>
            </w:pPr>
            <w:r w:rsidRPr="00AC495E">
              <w:rPr>
                <w:rFonts w:ascii="Times New Roman" w:hAnsi="Times New Roman" w:cs="Times New Roman"/>
                <w:sz w:val="24"/>
                <w:szCs w:val="24"/>
                <w:lang w:val="en-US"/>
              </w:rPr>
              <w:t>Exam</w:t>
            </w:r>
          </w:p>
        </w:tc>
      </w:tr>
      <w:tr w:rsidR="0055031D" w:rsidRPr="007558A0" w:rsidTr="00142D2D">
        <w:trPr>
          <w:trHeight w:val="357"/>
        </w:trPr>
        <w:tc>
          <w:tcPr>
            <w:tcW w:w="2694" w:type="dxa"/>
          </w:tcPr>
          <w:p w:rsidR="0055031D" w:rsidRPr="007558A0" w:rsidRDefault="0055031D" w:rsidP="00142D2D">
            <w:pPr>
              <w:jc w:val="both"/>
              <w:rPr>
                <w:rFonts w:ascii="Times New Roman" w:hAnsi="Times New Roman" w:cs="Times New Roman"/>
                <w:b/>
                <w:color w:val="auto"/>
                <w:sz w:val="24"/>
                <w:szCs w:val="24"/>
              </w:rPr>
            </w:pPr>
            <w:r w:rsidRPr="007558A0">
              <w:rPr>
                <w:rFonts w:ascii="Times New Roman" w:hAnsi="Times New Roman" w:cs="Times New Roman"/>
                <w:b/>
                <w:color w:val="auto"/>
                <w:sz w:val="24"/>
                <w:szCs w:val="24"/>
                <w:lang w:val="en-US"/>
              </w:rPr>
              <w:t>Examiner / Teacher</w:t>
            </w:r>
          </w:p>
        </w:tc>
        <w:tc>
          <w:tcPr>
            <w:tcW w:w="6937" w:type="dxa"/>
          </w:tcPr>
          <w:p w:rsidR="0055031D" w:rsidRPr="007558A0" w:rsidRDefault="0055031D" w:rsidP="00142D2D">
            <w:pPr>
              <w:rPr>
                <w:rStyle w:val="21pt0pt0"/>
                <w:rFonts w:ascii="Times New Roman" w:hAnsi="Times New Roman" w:cs="Times New Roman"/>
                <w:b w:val="0"/>
                <w:sz w:val="24"/>
                <w:szCs w:val="24"/>
                <w:lang w:val="uk-UA"/>
              </w:rPr>
            </w:pPr>
            <w:r w:rsidRPr="0055031D">
              <w:rPr>
                <w:rStyle w:val="21pt0pt"/>
                <w:rFonts w:ascii="Times New Roman" w:hAnsi="Times New Roman" w:cs="Times New Roman"/>
                <w:b w:val="0"/>
                <w:sz w:val="24"/>
                <w:szCs w:val="24"/>
              </w:rPr>
              <w:t xml:space="preserve">Natalia </w:t>
            </w:r>
            <w:proofErr w:type="spellStart"/>
            <w:r w:rsidRPr="0055031D">
              <w:rPr>
                <w:rStyle w:val="21pt0pt"/>
                <w:rFonts w:ascii="Times New Roman" w:hAnsi="Times New Roman" w:cs="Times New Roman"/>
                <w:b w:val="0"/>
                <w:sz w:val="24"/>
                <w:szCs w:val="24"/>
              </w:rPr>
              <w:t>Imbirovych</w:t>
            </w:r>
            <w:proofErr w:type="spellEnd"/>
            <w:r>
              <w:rPr>
                <w:rStyle w:val="21pt0pt"/>
                <w:rFonts w:ascii="Times New Roman" w:hAnsi="Times New Roman" w:cs="Times New Roman"/>
                <w:b w:val="0"/>
                <w:sz w:val="24"/>
                <w:szCs w:val="24"/>
              </w:rPr>
              <w:t xml:space="preserve">, </w:t>
            </w:r>
            <w:r w:rsidR="001110C2" w:rsidRPr="001110C2">
              <w:rPr>
                <w:rStyle w:val="21pt0pt"/>
                <w:rFonts w:ascii="Times New Roman" w:hAnsi="Times New Roman" w:cs="Times New Roman"/>
                <w:b w:val="0"/>
                <w:sz w:val="24"/>
                <w:szCs w:val="24"/>
              </w:rPr>
              <w:t>PhD., associate professor</w:t>
            </w:r>
          </w:p>
        </w:tc>
      </w:tr>
    </w:tbl>
    <w:p w:rsidR="00CF1295" w:rsidRPr="002416CC" w:rsidRDefault="00CF1295" w:rsidP="00CF1295">
      <w:pPr>
        <w:jc w:val="center"/>
        <w:rPr>
          <w:rFonts w:ascii="Times New Roman" w:hAnsi="Times New Roman"/>
          <w:b/>
          <w:sz w:val="32"/>
          <w:szCs w:val="32"/>
        </w:rPr>
      </w:pPr>
      <w:r w:rsidRPr="002416CC">
        <w:rPr>
          <w:rFonts w:ascii="Times New Roman" w:hAnsi="Times New Roman"/>
          <w:b/>
          <w:sz w:val="32"/>
          <w:szCs w:val="32"/>
        </w:rPr>
        <w:lastRenderedPageBreak/>
        <w:t>TRAVEL &amp; TOURISM INDUSTRY</w:t>
      </w:r>
    </w:p>
    <w:p w:rsidR="00CF1295" w:rsidRPr="00C267B1" w:rsidRDefault="00CF1295" w:rsidP="00CF1295">
      <w:pPr>
        <w:jc w:val="both"/>
        <w:rPr>
          <w:rFonts w:ascii="Times New Roman" w:hAnsi="Times New Roman"/>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6832"/>
      </w:tblGrid>
      <w:tr w:rsidR="00785903" w:rsidRPr="00CF1295" w:rsidTr="00CF1295">
        <w:tc>
          <w:tcPr>
            <w:tcW w:w="2797" w:type="dxa"/>
            <w:shd w:val="clear" w:color="auto" w:fill="auto"/>
          </w:tcPr>
          <w:p w:rsidR="00785903" w:rsidRPr="0013011F" w:rsidRDefault="00785903" w:rsidP="00B874FB">
            <w:pPr>
              <w:jc w:val="both"/>
              <w:rPr>
                <w:rFonts w:ascii="Times New Roman" w:hAnsi="Times New Roman" w:cs="Times New Roman"/>
                <w:b/>
              </w:rPr>
            </w:pPr>
            <w:r w:rsidRPr="0013011F">
              <w:rPr>
                <w:rFonts w:ascii="Times New Roman" w:hAnsi="Times New Roman" w:cs="Times New Roman"/>
                <w:b/>
              </w:rPr>
              <w:t>Course disposition</w:t>
            </w:r>
          </w:p>
        </w:tc>
        <w:tc>
          <w:tcPr>
            <w:tcW w:w="6832" w:type="dxa"/>
            <w:shd w:val="clear" w:color="auto" w:fill="auto"/>
          </w:tcPr>
          <w:p w:rsidR="00785903" w:rsidRPr="00CF1295" w:rsidRDefault="00785903" w:rsidP="00CF1295">
            <w:pPr>
              <w:jc w:val="both"/>
              <w:rPr>
                <w:rFonts w:ascii="Times New Roman" w:hAnsi="Times New Roman"/>
              </w:rPr>
            </w:pPr>
            <w:r w:rsidRPr="00CF1295">
              <w:rPr>
                <w:rFonts w:ascii="Times New Roman" w:hAnsi="Times New Roman"/>
              </w:rPr>
              <w:t>class</w:t>
            </w:r>
          </w:p>
        </w:tc>
      </w:tr>
      <w:tr w:rsidR="00785903" w:rsidRPr="00CF1295" w:rsidTr="00CF1295">
        <w:tc>
          <w:tcPr>
            <w:tcW w:w="2797" w:type="dxa"/>
            <w:shd w:val="clear" w:color="auto" w:fill="auto"/>
          </w:tcPr>
          <w:p w:rsidR="00785903" w:rsidRPr="0013011F" w:rsidRDefault="00785903" w:rsidP="00B874FB">
            <w:pPr>
              <w:jc w:val="both"/>
              <w:rPr>
                <w:rFonts w:ascii="Times New Roman" w:hAnsi="Times New Roman" w:cs="Times New Roman"/>
                <w:b/>
              </w:rPr>
            </w:pPr>
            <w:r w:rsidRPr="0013011F">
              <w:rPr>
                <w:rFonts w:ascii="Times New Roman" w:hAnsi="Times New Roman" w:cs="Times New Roman"/>
                <w:b/>
              </w:rPr>
              <w:t>Department</w:t>
            </w:r>
          </w:p>
        </w:tc>
        <w:tc>
          <w:tcPr>
            <w:tcW w:w="6832" w:type="dxa"/>
            <w:shd w:val="clear" w:color="auto" w:fill="auto"/>
          </w:tcPr>
          <w:p w:rsidR="00785903" w:rsidRPr="00CF1295" w:rsidRDefault="00785903" w:rsidP="00CF1295">
            <w:pPr>
              <w:jc w:val="both"/>
              <w:rPr>
                <w:rFonts w:ascii="Times New Roman" w:hAnsi="Times New Roman"/>
              </w:rPr>
            </w:pPr>
            <w:r w:rsidRPr="00CF1295">
              <w:rPr>
                <w:rFonts w:ascii="Times New Roman" w:hAnsi="Times New Roman"/>
                <w:shd w:val="clear" w:color="auto" w:fill="FFFFFF"/>
              </w:rPr>
              <w:t>Department of Tourism, Hotel and Restaurant Business</w:t>
            </w:r>
          </w:p>
        </w:tc>
      </w:tr>
      <w:tr w:rsidR="00785903" w:rsidRPr="00CF1295" w:rsidTr="00CF1295">
        <w:tc>
          <w:tcPr>
            <w:tcW w:w="2797" w:type="dxa"/>
            <w:shd w:val="clear" w:color="auto" w:fill="auto"/>
          </w:tcPr>
          <w:p w:rsidR="00785903" w:rsidRPr="0013011F" w:rsidRDefault="00785903" w:rsidP="00B874FB">
            <w:pPr>
              <w:jc w:val="both"/>
              <w:rPr>
                <w:rFonts w:ascii="Times New Roman" w:hAnsi="Times New Roman" w:cs="Times New Roman"/>
                <w:b/>
              </w:rPr>
            </w:pPr>
            <w:r w:rsidRPr="0013011F">
              <w:rPr>
                <w:rFonts w:ascii="Times New Roman" w:hAnsi="Times New Roman" w:cs="Times New Roman"/>
                <w:b/>
              </w:rPr>
              <w:t>ECTS credits</w:t>
            </w:r>
          </w:p>
        </w:tc>
        <w:tc>
          <w:tcPr>
            <w:tcW w:w="6832" w:type="dxa"/>
            <w:shd w:val="clear" w:color="auto" w:fill="auto"/>
          </w:tcPr>
          <w:p w:rsidR="00785903" w:rsidRPr="00CF1295" w:rsidRDefault="00785903" w:rsidP="00CF1295">
            <w:pPr>
              <w:jc w:val="both"/>
              <w:rPr>
                <w:rFonts w:ascii="Times New Roman" w:hAnsi="Times New Roman"/>
              </w:rPr>
            </w:pPr>
            <w:r w:rsidRPr="00CF1295">
              <w:rPr>
                <w:rFonts w:ascii="Times New Roman" w:hAnsi="Times New Roman"/>
              </w:rPr>
              <w:t>5 ECTS</w:t>
            </w:r>
          </w:p>
        </w:tc>
      </w:tr>
      <w:tr w:rsidR="00CF1295" w:rsidRPr="00CF1295" w:rsidTr="00CF1295">
        <w:tc>
          <w:tcPr>
            <w:tcW w:w="2797" w:type="dxa"/>
            <w:shd w:val="clear" w:color="auto" w:fill="auto"/>
          </w:tcPr>
          <w:p w:rsidR="00CF1295" w:rsidRPr="00CF1295" w:rsidRDefault="00785903" w:rsidP="00A35CF7">
            <w:pPr>
              <w:jc w:val="both"/>
              <w:rPr>
                <w:rFonts w:ascii="Times New Roman" w:hAnsi="Times New Roman"/>
              </w:rPr>
            </w:pPr>
            <w:r w:rsidRPr="0013011F">
              <w:rPr>
                <w:rFonts w:ascii="Times New Roman" w:hAnsi="Times New Roman" w:cs="Times New Roman"/>
                <w:b/>
              </w:rPr>
              <w:t>Course description</w:t>
            </w:r>
          </w:p>
        </w:tc>
        <w:tc>
          <w:tcPr>
            <w:tcW w:w="6832" w:type="dxa"/>
            <w:shd w:val="clear" w:color="auto" w:fill="auto"/>
          </w:tcPr>
          <w:p w:rsidR="00CF1295" w:rsidRPr="00CF1295" w:rsidRDefault="00CF1295" w:rsidP="00CF1295">
            <w:pPr>
              <w:jc w:val="both"/>
              <w:rPr>
                <w:rFonts w:ascii="Times New Roman" w:hAnsi="Times New Roman"/>
              </w:rPr>
            </w:pPr>
            <w:r w:rsidRPr="00CF1295">
              <w:rPr>
                <w:rFonts w:ascii="Times New Roman" w:hAnsi="Times New Roman"/>
              </w:rPr>
              <w:t>The purpose of teaching the course “Travel &amp; tourism industry” is preparing highly qualified specialist with knowledge and skills of the nature and characteristics of travel and tourism.</w:t>
            </w:r>
          </w:p>
          <w:p w:rsidR="00CF1295" w:rsidRPr="00CF1295" w:rsidRDefault="00CF1295" w:rsidP="00CF1295">
            <w:pPr>
              <w:autoSpaceDE w:val="0"/>
              <w:autoSpaceDN w:val="0"/>
              <w:adjustRightInd w:val="0"/>
              <w:ind w:firstLine="567"/>
              <w:jc w:val="both"/>
              <w:rPr>
                <w:rFonts w:ascii="Times New Roman" w:hAnsi="Times New Roman"/>
                <w:lang w:eastAsia="ru-RU"/>
              </w:rPr>
            </w:pPr>
            <w:r w:rsidRPr="00CF1295">
              <w:rPr>
                <w:rFonts w:ascii="Times New Roman" w:hAnsi="Times New Roman"/>
                <w:bCs/>
                <w:lang w:eastAsia="ru-RU"/>
              </w:rPr>
              <w:t>A</w:t>
            </w:r>
            <w:r w:rsidRPr="00CF1295">
              <w:rPr>
                <w:rFonts w:ascii="Times New Roman" w:hAnsi="Times New Roman"/>
                <w:lang w:eastAsia="ru-RU"/>
              </w:rPr>
              <w:t xml:space="preserve">fter successfully completing this course, a student should be able to: </w:t>
            </w:r>
          </w:p>
          <w:p w:rsidR="00CF1295" w:rsidRPr="00CF1295" w:rsidRDefault="00CF1295" w:rsidP="00CF1295">
            <w:pPr>
              <w:autoSpaceDE w:val="0"/>
              <w:autoSpaceDN w:val="0"/>
              <w:adjustRightInd w:val="0"/>
              <w:ind w:firstLine="567"/>
              <w:jc w:val="both"/>
              <w:rPr>
                <w:rFonts w:ascii="Times New Roman" w:hAnsi="Times New Roman"/>
                <w:lang w:eastAsia="ru-RU"/>
              </w:rPr>
            </w:pPr>
            <w:r w:rsidRPr="00CF1295">
              <w:rPr>
                <w:rFonts w:ascii="Times New Roman" w:hAnsi="Times New Roman"/>
                <w:lang w:eastAsia="ru-RU"/>
              </w:rPr>
              <w:t xml:space="preserve">describe the functioning of the tourism and travel industry; understand the role of the different actors of the tourism and travel industry; promote a mutual and cultural understanding; describe tourism fluxes and </w:t>
            </w:r>
            <w:proofErr w:type="spellStart"/>
            <w:r w:rsidRPr="00CF1295">
              <w:rPr>
                <w:rFonts w:ascii="Times New Roman" w:hAnsi="Times New Roman"/>
                <w:lang w:eastAsia="ru-RU"/>
              </w:rPr>
              <w:t>indentify</w:t>
            </w:r>
            <w:proofErr w:type="spellEnd"/>
            <w:r w:rsidRPr="00CF1295">
              <w:rPr>
                <w:rFonts w:ascii="Times New Roman" w:hAnsi="Times New Roman"/>
                <w:lang w:eastAsia="ru-RU"/>
              </w:rPr>
              <w:t xml:space="preserve"> main tourism generating countries; describe the role of the government and the private sector in sustaining tourism development.</w:t>
            </w:r>
          </w:p>
        </w:tc>
      </w:tr>
      <w:tr w:rsidR="00CF1295" w:rsidRPr="00CF1295" w:rsidTr="00CF1295">
        <w:tc>
          <w:tcPr>
            <w:tcW w:w="2797" w:type="dxa"/>
            <w:shd w:val="clear" w:color="auto" w:fill="auto"/>
          </w:tcPr>
          <w:p w:rsidR="00CF1295" w:rsidRPr="00B367C8" w:rsidRDefault="00B367C8" w:rsidP="00A35CF7">
            <w:pPr>
              <w:jc w:val="both"/>
              <w:rPr>
                <w:rFonts w:ascii="Times New Roman" w:hAnsi="Times New Roman"/>
                <w:b/>
              </w:rPr>
            </w:pPr>
            <w:r w:rsidRPr="00B367C8">
              <w:rPr>
                <w:rFonts w:ascii="Times New Roman" w:hAnsi="Times New Roman"/>
                <w:b/>
              </w:rPr>
              <w:t>Lecture topic</w:t>
            </w:r>
          </w:p>
        </w:tc>
        <w:tc>
          <w:tcPr>
            <w:tcW w:w="6832" w:type="dxa"/>
            <w:shd w:val="clear" w:color="auto" w:fill="auto"/>
          </w:tcPr>
          <w:p w:rsidR="00CF1295" w:rsidRPr="00CF1295" w:rsidRDefault="00CF1295" w:rsidP="00CF1295">
            <w:pPr>
              <w:pStyle w:val="2"/>
              <w:jc w:val="both"/>
              <w:rPr>
                <w:rFonts w:ascii="Times New Roman" w:eastAsia="Courier New" w:hAnsi="Times New Roman" w:cs="Times New Roman"/>
                <w:b w:val="0"/>
                <w:bCs w:val="0"/>
                <w:color w:val="000000"/>
                <w:sz w:val="24"/>
                <w:szCs w:val="24"/>
              </w:rPr>
            </w:pPr>
            <w:proofErr w:type="gramStart"/>
            <w:r w:rsidRPr="00CF1295">
              <w:rPr>
                <w:rFonts w:ascii="Times New Roman" w:eastAsia="Courier New" w:hAnsi="Times New Roman" w:cs="Times New Roman"/>
                <w:b w:val="0"/>
                <w:bCs w:val="0"/>
                <w:color w:val="000000"/>
                <w:sz w:val="24"/>
                <w:szCs w:val="24"/>
              </w:rPr>
              <w:t>Introduction to travel and tourism.</w:t>
            </w:r>
            <w:proofErr w:type="gramEnd"/>
            <w:r w:rsidRPr="00CF1295">
              <w:rPr>
                <w:rFonts w:ascii="Times New Roman" w:eastAsia="Courier New" w:hAnsi="Times New Roman" w:cs="Times New Roman"/>
                <w:b w:val="0"/>
                <w:bCs w:val="0"/>
                <w:color w:val="000000"/>
                <w:sz w:val="24"/>
                <w:szCs w:val="24"/>
              </w:rPr>
              <w:t xml:space="preserve"> The structure and organization of the travel and tourism industry. Technology of preparation of a trip. Tourism culture and society. Travel technology. Tourism policy and planning. Specialization in travel and tourism. Tourism and hospitality trends. </w:t>
            </w:r>
          </w:p>
        </w:tc>
      </w:tr>
      <w:tr w:rsidR="00CF1295" w:rsidRPr="00CF1295" w:rsidTr="00CF1295">
        <w:trPr>
          <w:trHeight w:val="556"/>
        </w:trPr>
        <w:tc>
          <w:tcPr>
            <w:tcW w:w="2797" w:type="dxa"/>
            <w:shd w:val="clear" w:color="auto" w:fill="auto"/>
          </w:tcPr>
          <w:p w:rsidR="00CF1295" w:rsidRPr="00CF1295" w:rsidRDefault="00B367C8" w:rsidP="00A35CF7">
            <w:pPr>
              <w:jc w:val="both"/>
              <w:rPr>
                <w:rFonts w:ascii="Times New Roman" w:hAnsi="Times New Roman"/>
              </w:rPr>
            </w:pPr>
            <w:r w:rsidRPr="0013011F">
              <w:rPr>
                <w:rFonts w:ascii="Times New Roman" w:hAnsi="Times New Roman" w:cs="Times New Roman"/>
                <w:b/>
              </w:rPr>
              <w:t>Literature</w:t>
            </w:r>
            <w:r w:rsidRPr="00CF1295">
              <w:rPr>
                <w:rFonts w:ascii="Times New Roman" w:hAnsi="Times New Roman"/>
              </w:rPr>
              <w:t xml:space="preserve"> </w:t>
            </w:r>
          </w:p>
        </w:tc>
        <w:tc>
          <w:tcPr>
            <w:tcW w:w="6832" w:type="dxa"/>
            <w:shd w:val="clear" w:color="auto" w:fill="auto"/>
          </w:tcPr>
          <w:p w:rsidR="00CF1295" w:rsidRPr="00CF1295" w:rsidRDefault="00CF1295" w:rsidP="00CF1295">
            <w:pPr>
              <w:pStyle w:val="a6"/>
              <w:numPr>
                <w:ilvl w:val="0"/>
                <w:numId w:val="6"/>
              </w:numPr>
              <w:autoSpaceDE w:val="0"/>
              <w:autoSpaceDN w:val="0"/>
              <w:adjustRightInd w:val="0"/>
              <w:ind w:left="0" w:firstLine="0"/>
              <w:jc w:val="both"/>
              <w:rPr>
                <w:rFonts w:ascii="Times New Roman" w:hAnsi="Times New Roman"/>
                <w:iCs/>
                <w:lang w:eastAsia="ru-RU"/>
              </w:rPr>
            </w:pPr>
            <w:r w:rsidRPr="00CF1295">
              <w:rPr>
                <w:rFonts w:ascii="Times New Roman" w:hAnsi="Times New Roman"/>
                <w:iCs/>
                <w:lang w:eastAsia="ru-RU"/>
              </w:rPr>
              <w:t xml:space="preserve">Richard </w:t>
            </w:r>
            <w:proofErr w:type="spellStart"/>
            <w:r w:rsidRPr="00CF1295">
              <w:rPr>
                <w:rFonts w:ascii="Times New Roman" w:hAnsi="Times New Roman"/>
                <w:iCs/>
                <w:lang w:eastAsia="ru-RU"/>
              </w:rPr>
              <w:t>Sharpley</w:t>
            </w:r>
            <w:proofErr w:type="spellEnd"/>
            <w:r w:rsidRPr="00CF1295">
              <w:rPr>
                <w:rFonts w:ascii="Times New Roman" w:hAnsi="Times New Roman"/>
                <w:iCs/>
                <w:lang w:eastAsia="ru-RU"/>
              </w:rPr>
              <w:t xml:space="preserve"> </w:t>
            </w:r>
            <w:r w:rsidRPr="00CF1295">
              <w:rPr>
                <w:rFonts w:ascii="Times New Roman" w:hAnsi="Times New Roman"/>
              </w:rPr>
              <w:t xml:space="preserve">(2012).  </w:t>
            </w:r>
            <w:r w:rsidRPr="00CF1295">
              <w:rPr>
                <w:rFonts w:ascii="Times New Roman" w:hAnsi="Times New Roman"/>
                <w:iCs/>
                <w:lang w:eastAsia="ru-RU"/>
              </w:rPr>
              <w:t xml:space="preserve">Travel and Tourism. SAGE Publications Ltd. </w:t>
            </w:r>
          </w:p>
          <w:p w:rsidR="00CF1295" w:rsidRPr="00CF1295" w:rsidRDefault="00CF1295" w:rsidP="00CF1295">
            <w:pPr>
              <w:pStyle w:val="a6"/>
              <w:numPr>
                <w:ilvl w:val="0"/>
                <w:numId w:val="6"/>
              </w:numPr>
              <w:autoSpaceDE w:val="0"/>
              <w:autoSpaceDN w:val="0"/>
              <w:adjustRightInd w:val="0"/>
              <w:ind w:left="0" w:firstLine="0"/>
              <w:jc w:val="both"/>
              <w:rPr>
                <w:rFonts w:ascii="Times New Roman" w:hAnsi="Times New Roman"/>
                <w:iCs/>
                <w:lang w:eastAsia="ru-RU"/>
              </w:rPr>
            </w:pPr>
            <w:proofErr w:type="spellStart"/>
            <w:r w:rsidRPr="00CF1295">
              <w:rPr>
                <w:rFonts w:ascii="Times New Roman" w:hAnsi="Times New Roman"/>
                <w:iCs/>
                <w:lang w:eastAsia="ru-RU"/>
              </w:rPr>
              <w:t>Gooroochurn</w:t>
            </w:r>
            <w:proofErr w:type="spellEnd"/>
            <w:r w:rsidRPr="00CF1295">
              <w:rPr>
                <w:rFonts w:ascii="Times New Roman" w:hAnsi="Times New Roman"/>
                <w:iCs/>
                <w:lang w:eastAsia="ru-RU"/>
              </w:rPr>
              <w:t xml:space="preserve">, N., &amp; </w:t>
            </w:r>
            <w:proofErr w:type="spellStart"/>
            <w:r w:rsidRPr="00CF1295">
              <w:rPr>
                <w:rFonts w:ascii="Times New Roman" w:hAnsi="Times New Roman"/>
                <w:iCs/>
                <w:lang w:eastAsia="ru-RU"/>
              </w:rPr>
              <w:t>Sugiyarto</w:t>
            </w:r>
            <w:proofErr w:type="spellEnd"/>
            <w:r w:rsidRPr="00CF1295">
              <w:rPr>
                <w:rFonts w:ascii="Times New Roman" w:hAnsi="Times New Roman"/>
                <w:iCs/>
                <w:lang w:eastAsia="ru-RU"/>
              </w:rPr>
              <w:t>, G. (2005). Competitiveness indicators in the travel</w:t>
            </w:r>
            <w:r w:rsidRPr="00CF1295">
              <w:rPr>
                <w:rFonts w:ascii="Times New Roman" w:hAnsi="Times New Roman"/>
                <w:iCs/>
                <w:lang w:eastAsia="ru-RU"/>
              </w:rPr>
              <w:br/>
              <w:t>and tourism industry. Tourism Economics, 11(1), 25–43.</w:t>
            </w:r>
          </w:p>
          <w:p w:rsidR="00CF1295" w:rsidRPr="00CF1295" w:rsidRDefault="00CF1295" w:rsidP="00CF1295">
            <w:pPr>
              <w:pStyle w:val="a6"/>
              <w:numPr>
                <w:ilvl w:val="0"/>
                <w:numId w:val="6"/>
              </w:numPr>
              <w:autoSpaceDE w:val="0"/>
              <w:autoSpaceDN w:val="0"/>
              <w:adjustRightInd w:val="0"/>
              <w:ind w:left="0" w:firstLine="0"/>
              <w:jc w:val="both"/>
              <w:rPr>
                <w:rFonts w:ascii="Times New Roman" w:hAnsi="Times New Roman"/>
                <w:iCs/>
                <w:lang w:eastAsia="ru-RU"/>
              </w:rPr>
            </w:pPr>
            <w:r w:rsidRPr="00CF1295">
              <w:rPr>
                <w:rFonts w:ascii="Times New Roman" w:hAnsi="Times New Roman"/>
                <w:iCs/>
                <w:lang w:eastAsia="ru-RU"/>
              </w:rPr>
              <w:t>Hall, C. M. (2008). Tourism planning: Policies, processes and relationships. Harlow: Pearson Education.</w:t>
            </w:r>
          </w:p>
          <w:p w:rsidR="00CF1295" w:rsidRPr="00CF1295" w:rsidRDefault="00CF1295" w:rsidP="00CF1295">
            <w:pPr>
              <w:pStyle w:val="a6"/>
              <w:numPr>
                <w:ilvl w:val="0"/>
                <w:numId w:val="6"/>
              </w:numPr>
              <w:autoSpaceDE w:val="0"/>
              <w:autoSpaceDN w:val="0"/>
              <w:adjustRightInd w:val="0"/>
              <w:ind w:left="0" w:firstLine="0"/>
              <w:jc w:val="both"/>
              <w:rPr>
                <w:rFonts w:ascii="Times New Roman" w:hAnsi="Times New Roman"/>
                <w:iCs/>
                <w:lang w:eastAsia="ru-RU"/>
              </w:rPr>
            </w:pPr>
            <w:r w:rsidRPr="00CF1295">
              <w:rPr>
                <w:rFonts w:ascii="Times New Roman" w:hAnsi="Times New Roman"/>
                <w:iCs/>
                <w:lang w:eastAsia="ru-RU"/>
              </w:rPr>
              <w:t xml:space="preserve">Dennis E. </w:t>
            </w:r>
            <w:proofErr w:type="spellStart"/>
            <w:r w:rsidRPr="00CF1295">
              <w:rPr>
                <w:rFonts w:ascii="Times New Roman" w:hAnsi="Times New Roman"/>
                <w:iCs/>
                <w:lang w:eastAsia="ru-RU"/>
              </w:rPr>
              <w:t>Deuschl</w:t>
            </w:r>
            <w:proofErr w:type="spellEnd"/>
            <w:r w:rsidRPr="00CF1295">
              <w:rPr>
                <w:rFonts w:ascii="Times New Roman" w:hAnsi="Times New Roman"/>
                <w:iCs/>
                <w:lang w:eastAsia="ru-RU"/>
              </w:rPr>
              <w:t xml:space="preserve"> </w:t>
            </w:r>
            <w:r w:rsidRPr="00CF1295">
              <w:rPr>
                <w:rFonts w:ascii="Times New Roman" w:hAnsi="Times New Roman"/>
              </w:rPr>
              <w:t xml:space="preserve">(2012).  </w:t>
            </w:r>
            <w:r w:rsidRPr="00CF1295">
              <w:rPr>
                <w:rFonts w:ascii="Times New Roman" w:hAnsi="Times New Roman"/>
                <w:iCs/>
                <w:lang w:eastAsia="ru-RU"/>
              </w:rPr>
              <w:t>Travel and tourism public relations.</w:t>
            </w:r>
            <w:r w:rsidRPr="00CF1295">
              <w:rPr>
                <w:rStyle w:val="15"/>
                <w:rFonts w:ascii="Times New Roman" w:hAnsi="Times New Roman"/>
              </w:rPr>
              <w:t xml:space="preserve"> SAGE, 273.</w:t>
            </w:r>
          </w:p>
          <w:p w:rsidR="00CF1295" w:rsidRPr="00CF1295" w:rsidRDefault="00CF1295" w:rsidP="00CF1295">
            <w:pPr>
              <w:pStyle w:val="a6"/>
              <w:numPr>
                <w:ilvl w:val="0"/>
                <w:numId w:val="6"/>
              </w:numPr>
              <w:autoSpaceDE w:val="0"/>
              <w:autoSpaceDN w:val="0"/>
              <w:adjustRightInd w:val="0"/>
              <w:ind w:left="0" w:firstLine="0"/>
              <w:jc w:val="both"/>
              <w:rPr>
                <w:rFonts w:ascii="Times New Roman" w:hAnsi="Times New Roman"/>
                <w:iCs/>
                <w:lang w:eastAsia="ru-RU"/>
              </w:rPr>
            </w:pPr>
            <w:r w:rsidRPr="00CF1295">
              <w:rPr>
                <w:rFonts w:ascii="Times New Roman" w:hAnsi="Times New Roman"/>
                <w:iCs/>
                <w:lang w:eastAsia="ru-RU"/>
              </w:rPr>
              <w:t>Hall, C. M., &amp; Page, S. J. (2014). The geography of tourism and recreation:</w:t>
            </w:r>
            <w:r w:rsidRPr="00CF1295">
              <w:rPr>
                <w:rFonts w:ascii="Times New Roman" w:hAnsi="Times New Roman"/>
                <w:iCs/>
                <w:lang w:eastAsia="ru-RU"/>
              </w:rPr>
              <w:br/>
              <w:t xml:space="preserve">Environment, place and space. New York: </w:t>
            </w:r>
            <w:proofErr w:type="spellStart"/>
            <w:r w:rsidRPr="00CF1295">
              <w:rPr>
                <w:rFonts w:ascii="Times New Roman" w:hAnsi="Times New Roman"/>
                <w:iCs/>
                <w:lang w:eastAsia="ru-RU"/>
              </w:rPr>
              <w:t>Routledge</w:t>
            </w:r>
            <w:proofErr w:type="spellEnd"/>
            <w:r w:rsidRPr="00CF1295">
              <w:rPr>
                <w:rFonts w:ascii="Times New Roman" w:hAnsi="Times New Roman"/>
                <w:iCs/>
                <w:lang w:eastAsia="ru-RU"/>
              </w:rPr>
              <w:t>.</w:t>
            </w:r>
          </w:p>
          <w:p w:rsidR="00CF1295" w:rsidRPr="00CF1295" w:rsidRDefault="00CF1295" w:rsidP="00CF1295">
            <w:pPr>
              <w:pStyle w:val="a6"/>
              <w:numPr>
                <w:ilvl w:val="0"/>
                <w:numId w:val="6"/>
              </w:numPr>
              <w:autoSpaceDE w:val="0"/>
              <w:autoSpaceDN w:val="0"/>
              <w:adjustRightInd w:val="0"/>
              <w:ind w:left="0" w:firstLine="0"/>
              <w:jc w:val="both"/>
              <w:rPr>
                <w:rFonts w:ascii="Times New Roman" w:hAnsi="Times New Roman"/>
                <w:iCs/>
                <w:lang w:eastAsia="ru-RU"/>
              </w:rPr>
            </w:pPr>
            <w:r w:rsidRPr="00CF1295">
              <w:rPr>
                <w:rFonts w:ascii="Times New Roman" w:hAnsi="Times New Roman"/>
                <w:iCs/>
                <w:lang w:eastAsia="ru-RU"/>
              </w:rPr>
              <w:t xml:space="preserve">Holden, A. (2016). Environment and tourism (3rd ed.). London: </w:t>
            </w:r>
            <w:proofErr w:type="spellStart"/>
            <w:r w:rsidRPr="00CF1295">
              <w:rPr>
                <w:rFonts w:ascii="Times New Roman" w:hAnsi="Times New Roman"/>
                <w:iCs/>
                <w:lang w:eastAsia="ru-RU"/>
              </w:rPr>
              <w:t>Routledge</w:t>
            </w:r>
            <w:proofErr w:type="spellEnd"/>
          </w:p>
        </w:tc>
      </w:tr>
      <w:tr w:rsidR="00B367C8" w:rsidRPr="00CF1295" w:rsidTr="00CF1295">
        <w:tc>
          <w:tcPr>
            <w:tcW w:w="2797" w:type="dxa"/>
            <w:shd w:val="clear" w:color="auto" w:fill="auto"/>
          </w:tcPr>
          <w:p w:rsidR="00B367C8" w:rsidRPr="0013011F" w:rsidRDefault="00B367C8" w:rsidP="00B874FB">
            <w:pPr>
              <w:jc w:val="both"/>
              <w:rPr>
                <w:rFonts w:ascii="Times New Roman" w:hAnsi="Times New Roman" w:cs="Times New Roman"/>
                <w:b/>
              </w:rPr>
            </w:pPr>
            <w:r w:rsidRPr="0013011F">
              <w:rPr>
                <w:rFonts w:ascii="Times New Roman" w:hAnsi="Times New Roman" w:cs="Times New Roman"/>
                <w:b/>
              </w:rPr>
              <w:t xml:space="preserve">Examination </w:t>
            </w:r>
          </w:p>
        </w:tc>
        <w:tc>
          <w:tcPr>
            <w:tcW w:w="6832" w:type="dxa"/>
            <w:shd w:val="clear" w:color="auto" w:fill="auto"/>
          </w:tcPr>
          <w:p w:rsidR="00B367C8" w:rsidRPr="00CF1295" w:rsidRDefault="00B367C8" w:rsidP="00CF1295">
            <w:pPr>
              <w:jc w:val="both"/>
              <w:rPr>
                <w:rFonts w:ascii="Times New Roman" w:hAnsi="Times New Roman"/>
              </w:rPr>
            </w:pPr>
            <w:r w:rsidRPr="00CF1295">
              <w:rPr>
                <w:rFonts w:ascii="Times New Roman" w:hAnsi="Times New Roman"/>
              </w:rPr>
              <w:t>Exam</w:t>
            </w:r>
          </w:p>
        </w:tc>
      </w:tr>
      <w:tr w:rsidR="00B367C8" w:rsidRPr="00CF1295" w:rsidTr="00CF1295">
        <w:tc>
          <w:tcPr>
            <w:tcW w:w="2797" w:type="dxa"/>
            <w:shd w:val="clear" w:color="auto" w:fill="auto"/>
          </w:tcPr>
          <w:p w:rsidR="00B367C8" w:rsidRPr="007558A0" w:rsidRDefault="00B367C8" w:rsidP="00B874FB">
            <w:pPr>
              <w:jc w:val="both"/>
              <w:rPr>
                <w:rFonts w:ascii="Times New Roman" w:hAnsi="Times New Roman" w:cs="Times New Roman"/>
                <w:b/>
                <w:color w:val="auto"/>
              </w:rPr>
            </w:pPr>
            <w:r w:rsidRPr="007558A0">
              <w:rPr>
                <w:rFonts w:ascii="Times New Roman" w:hAnsi="Times New Roman" w:cs="Times New Roman"/>
                <w:b/>
                <w:color w:val="auto"/>
              </w:rPr>
              <w:t>Examiner / Teacher</w:t>
            </w:r>
          </w:p>
        </w:tc>
        <w:tc>
          <w:tcPr>
            <w:tcW w:w="6832" w:type="dxa"/>
            <w:shd w:val="clear" w:color="auto" w:fill="auto"/>
          </w:tcPr>
          <w:p w:rsidR="00B367C8" w:rsidRPr="00CF1295" w:rsidRDefault="00B367C8" w:rsidP="00CF1295">
            <w:pPr>
              <w:jc w:val="both"/>
              <w:rPr>
                <w:rFonts w:ascii="Times New Roman" w:hAnsi="Times New Roman"/>
                <w:color w:val="0070C0"/>
              </w:rPr>
            </w:pPr>
            <w:proofErr w:type="spellStart"/>
            <w:r w:rsidRPr="00CF1295">
              <w:rPr>
                <w:rFonts w:ascii="Times New Roman" w:hAnsi="Times New Roman"/>
              </w:rPr>
              <w:t>Yuliia</w:t>
            </w:r>
            <w:proofErr w:type="spellEnd"/>
            <w:r w:rsidRPr="00CF1295">
              <w:rPr>
                <w:rFonts w:ascii="Times New Roman" w:hAnsi="Times New Roman"/>
              </w:rPr>
              <w:t xml:space="preserve"> </w:t>
            </w:r>
            <w:proofErr w:type="spellStart"/>
            <w:r w:rsidRPr="00CF1295">
              <w:rPr>
                <w:rFonts w:ascii="Times New Roman" w:hAnsi="Times New Roman"/>
              </w:rPr>
              <w:t>Dashchuk</w:t>
            </w:r>
            <w:proofErr w:type="spellEnd"/>
            <w:r w:rsidRPr="00CF1295">
              <w:rPr>
                <w:rFonts w:ascii="Times New Roman" w:hAnsi="Times New Roman"/>
              </w:rPr>
              <w:t>, PhD., associate professor</w:t>
            </w:r>
          </w:p>
        </w:tc>
      </w:tr>
    </w:tbl>
    <w:p w:rsidR="00CF1295" w:rsidRPr="005A5E04" w:rsidRDefault="00CF1295" w:rsidP="00CF1295">
      <w:pPr>
        <w:jc w:val="both"/>
        <w:rPr>
          <w:rFonts w:ascii="Times New Roman" w:hAnsi="Times New Roman"/>
          <w:sz w:val="28"/>
          <w:szCs w:val="28"/>
        </w:rPr>
      </w:pPr>
    </w:p>
    <w:p w:rsidR="00817A09" w:rsidRDefault="00817A09">
      <w:pPr>
        <w:rPr>
          <w:rFonts w:ascii="Times New Roman" w:hAnsi="Times New Roman"/>
          <w:sz w:val="28"/>
          <w:szCs w:val="28"/>
        </w:rPr>
      </w:pPr>
      <w:r>
        <w:rPr>
          <w:rFonts w:ascii="Times New Roman" w:hAnsi="Times New Roman"/>
          <w:sz w:val="28"/>
          <w:szCs w:val="28"/>
        </w:rPr>
        <w:br w:type="page"/>
      </w:r>
    </w:p>
    <w:p w:rsidR="00CF1295" w:rsidRDefault="00CF1295" w:rsidP="00CF1295">
      <w:pPr>
        <w:jc w:val="both"/>
        <w:rPr>
          <w:rFonts w:ascii="Times New Roman" w:hAnsi="Times New Roman"/>
          <w:sz w:val="28"/>
          <w:szCs w:val="28"/>
        </w:rPr>
      </w:pPr>
    </w:p>
    <w:p w:rsidR="00817A09" w:rsidRDefault="00817A09" w:rsidP="00817A09">
      <w:pPr>
        <w:jc w:val="center"/>
        <w:rPr>
          <w:rFonts w:ascii="Times New Roman" w:hAnsi="Times New Roman" w:cs="Times New Roman"/>
          <w:sz w:val="32"/>
          <w:szCs w:val="32"/>
        </w:rPr>
      </w:pPr>
      <w:r w:rsidRPr="00411D30">
        <w:rPr>
          <w:rFonts w:ascii="Times New Roman" w:hAnsi="Times New Roman" w:cs="Times New Roman"/>
          <w:sz w:val="32"/>
          <w:szCs w:val="32"/>
        </w:rPr>
        <w:t>RESEARCH METHODS AND SMART TECHNOLOGIES</w:t>
      </w:r>
    </w:p>
    <w:p w:rsidR="00817A09" w:rsidRPr="00C267B1" w:rsidRDefault="00817A09" w:rsidP="00817A09">
      <w:pPr>
        <w:jc w:val="both"/>
        <w:rPr>
          <w:rFonts w:ascii="Times New Roman" w:hAnsi="Times New Roman"/>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729"/>
      </w:tblGrid>
      <w:tr w:rsidR="00785903" w:rsidRPr="00CF1295" w:rsidTr="00B874FB">
        <w:tc>
          <w:tcPr>
            <w:tcW w:w="2900" w:type="dxa"/>
            <w:shd w:val="clear" w:color="auto" w:fill="auto"/>
          </w:tcPr>
          <w:p w:rsidR="00785903" w:rsidRPr="0013011F" w:rsidRDefault="00785903" w:rsidP="00B874FB">
            <w:pPr>
              <w:jc w:val="both"/>
              <w:rPr>
                <w:rFonts w:ascii="Times New Roman" w:hAnsi="Times New Roman" w:cs="Times New Roman"/>
                <w:b/>
              </w:rPr>
            </w:pPr>
            <w:r w:rsidRPr="0013011F">
              <w:rPr>
                <w:rFonts w:ascii="Times New Roman" w:hAnsi="Times New Roman" w:cs="Times New Roman"/>
                <w:b/>
              </w:rPr>
              <w:t>Course disposition</w:t>
            </w:r>
          </w:p>
        </w:tc>
        <w:tc>
          <w:tcPr>
            <w:tcW w:w="6729" w:type="dxa"/>
            <w:shd w:val="clear" w:color="auto" w:fill="auto"/>
          </w:tcPr>
          <w:p w:rsidR="00785903" w:rsidRPr="00CF1295" w:rsidRDefault="00785903" w:rsidP="00B874FB">
            <w:pPr>
              <w:jc w:val="both"/>
              <w:rPr>
                <w:rFonts w:ascii="Times New Roman" w:hAnsi="Times New Roman"/>
              </w:rPr>
            </w:pPr>
            <w:r w:rsidRPr="00CF1295">
              <w:rPr>
                <w:rFonts w:ascii="Times New Roman" w:hAnsi="Times New Roman"/>
              </w:rPr>
              <w:t>class</w:t>
            </w:r>
          </w:p>
        </w:tc>
      </w:tr>
      <w:tr w:rsidR="00785903" w:rsidRPr="00CF1295" w:rsidTr="00B874FB">
        <w:tc>
          <w:tcPr>
            <w:tcW w:w="2900" w:type="dxa"/>
            <w:shd w:val="clear" w:color="auto" w:fill="auto"/>
          </w:tcPr>
          <w:p w:rsidR="00785903" w:rsidRPr="0013011F" w:rsidRDefault="00785903" w:rsidP="00B874FB">
            <w:pPr>
              <w:jc w:val="both"/>
              <w:rPr>
                <w:rFonts w:ascii="Times New Roman" w:hAnsi="Times New Roman" w:cs="Times New Roman"/>
                <w:b/>
              </w:rPr>
            </w:pPr>
            <w:r w:rsidRPr="0013011F">
              <w:rPr>
                <w:rFonts w:ascii="Times New Roman" w:hAnsi="Times New Roman" w:cs="Times New Roman"/>
                <w:b/>
              </w:rPr>
              <w:t>Department</w:t>
            </w:r>
          </w:p>
        </w:tc>
        <w:tc>
          <w:tcPr>
            <w:tcW w:w="6729" w:type="dxa"/>
            <w:shd w:val="clear" w:color="auto" w:fill="auto"/>
          </w:tcPr>
          <w:p w:rsidR="00785903" w:rsidRPr="00CF1295" w:rsidRDefault="00785903" w:rsidP="00B874FB">
            <w:pPr>
              <w:jc w:val="both"/>
              <w:rPr>
                <w:rFonts w:ascii="Times New Roman" w:hAnsi="Times New Roman"/>
              </w:rPr>
            </w:pPr>
            <w:r w:rsidRPr="00CF1295">
              <w:rPr>
                <w:rFonts w:ascii="Times New Roman" w:hAnsi="Times New Roman"/>
                <w:shd w:val="clear" w:color="auto" w:fill="FFFFFF"/>
              </w:rPr>
              <w:t xml:space="preserve">Department of </w:t>
            </w:r>
            <w:r w:rsidRPr="00DC3AA2">
              <w:rPr>
                <w:rFonts w:ascii="Times New Roman" w:hAnsi="Times New Roman"/>
                <w:shd w:val="clear" w:color="auto" w:fill="FFFFFF"/>
              </w:rPr>
              <w:t>Light industry</w:t>
            </w:r>
          </w:p>
        </w:tc>
      </w:tr>
      <w:tr w:rsidR="00785903" w:rsidRPr="00CF1295" w:rsidTr="00B874FB">
        <w:tc>
          <w:tcPr>
            <w:tcW w:w="2900" w:type="dxa"/>
            <w:shd w:val="clear" w:color="auto" w:fill="auto"/>
          </w:tcPr>
          <w:p w:rsidR="00785903" w:rsidRPr="0013011F" w:rsidRDefault="00785903" w:rsidP="00B874FB">
            <w:pPr>
              <w:jc w:val="both"/>
              <w:rPr>
                <w:rFonts w:ascii="Times New Roman" w:hAnsi="Times New Roman" w:cs="Times New Roman"/>
                <w:b/>
              </w:rPr>
            </w:pPr>
            <w:r w:rsidRPr="0013011F">
              <w:rPr>
                <w:rFonts w:ascii="Times New Roman" w:hAnsi="Times New Roman" w:cs="Times New Roman"/>
                <w:b/>
              </w:rPr>
              <w:t>ECTS credits</w:t>
            </w:r>
          </w:p>
        </w:tc>
        <w:tc>
          <w:tcPr>
            <w:tcW w:w="6729" w:type="dxa"/>
            <w:shd w:val="clear" w:color="auto" w:fill="auto"/>
          </w:tcPr>
          <w:p w:rsidR="00785903" w:rsidRPr="00CF1295" w:rsidRDefault="00785903" w:rsidP="00B874FB">
            <w:pPr>
              <w:jc w:val="both"/>
              <w:rPr>
                <w:rFonts w:ascii="Times New Roman" w:hAnsi="Times New Roman"/>
              </w:rPr>
            </w:pPr>
            <w:r w:rsidRPr="00CF1295">
              <w:rPr>
                <w:rFonts w:ascii="Times New Roman" w:hAnsi="Times New Roman"/>
              </w:rPr>
              <w:t>5 ECTS</w:t>
            </w:r>
          </w:p>
        </w:tc>
      </w:tr>
      <w:tr w:rsidR="00817A09" w:rsidRPr="00CF1295" w:rsidTr="00B874FB">
        <w:tc>
          <w:tcPr>
            <w:tcW w:w="2900" w:type="dxa"/>
            <w:shd w:val="clear" w:color="auto" w:fill="auto"/>
          </w:tcPr>
          <w:p w:rsidR="00817A09" w:rsidRPr="00CF1295" w:rsidRDefault="00785903" w:rsidP="00B874FB">
            <w:pPr>
              <w:jc w:val="both"/>
              <w:rPr>
                <w:rFonts w:ascii="Times New Roman" w:hAnsi="Times New Roman"/>
              </w:rPr>
            </w:pPr>
            <w:r w:rsidRPr="0013011F">
              <w:rPr>
                <w:rFonts w:ascii="Times New Roman" w:hAnsi="Times New Roman" w:cs="Times New Roman"/>
                <w:b/>
              </w:rPr>
              <w:t>Course description</w:t>
            </w:r>
          </w:p>
        </w:tc>
        <w:tc>
          <w:tcPr>
            <w:tcW w:w="6729" w:type="dxa"/>
            <w:shd w:val="clear" w:color="auto" w:fill="auto"/>
          </w:tcPr>
          <w:p w:rsidR="00817A09" w:rsidRDefault="00817A09" w:rsidP="00B874FB">
            <w:pPr>
              <w:ind w:firstLine="214"/>
              <w:jc w:val="both"/>
              <w:rPr>
                <w:rFonts w:ascii="Times New Roman" w:hAnsi="Times New Roman" w:cs="Times New Roman"/>
              </w:rPr>
            </w:pPr>
            <w:r w:rsidRPr="00195C3A">
              <w:rPr>
                <w:rFonts w:ascii="Times New Roman" w:hAnsi="Times New Roman" w:cs="Times New Roman"/>
              </w:rPr>
              <w:t>The purpose of teaching the course "</w:t>
            </w:r>
            <w:r w:rsidRPr="00AC62EF">
              <w:rPr>
                <w:rFonts w:ascii="Times New Roman" w:hAnsi="Times New Roman" w:cs="Times New Roman"/>
              </w:rPr>
              <w:t>Research methods and smart technologies</w:t>
            </w:r>
            <w:r w:rsidRPr="00195C3A">
              <w:rPr>
                <w:rFonts w:ascii="Times New Roman" w:hAnsi="Times New Roman" w:cs="Times New Roman"/>
              </w:rPr>
              <w:t>" is to train specialists able for independent solution of problems that are characterized by uncertainty of conditions and requirements, taking into account the latest achievements in the field of smart technologies.</w:t>
            </w:r>
          </w:p>
          <w:p w:rsidR="00817A09" w:rsidRPr="00F071F9" w:rsidRDefault="00817A09" w:rsidP="00B874FB">
            <w:pPr>
              <w:ind w:firstLine="214"/>
              <w:jc w:val="both"/>
              <w:rPr>
                <w:rFonts w:ascii="Times New Roman" w:hAnsi="Times New Roman" w:cs="Times New Roman"/>
                <w:highlight w:val="yellow"/>
              </w:rPr>
            </w:pPr>
            <w:r w:rsidRPr="00F071F9">
              <w:rPr>
                <w:rFonts w:ascii="Times New Roman" w:hAnsi="Times New Roman" w:cs="Times New Roman"/>
              </w:rPr>
              <w:t>The main competencies after completing the course include knowledge of the main research methods and modern smart technologies, the ability to apply the main methods and technologies in specific situations, communication in the search for new methods and technologies, independent formation of judgments in the direction of processing obtained results and introducing new technologies.</w:t>
            </w:r>
          </w:p>
          <w:p w:rsidR="00817A09" w:rsidRPr="00DC3AA2" w:rsidRDefault="00817A09" w:rsidP="00B874FB">
            <w:pPr>
              <w:ind w:firstLine="214"/>
              <w:jc w:val="both"/>
              <w:rPr>
                <w:rFonts w:ascii="Times New Roman" w:hAnsi="Times New Roman"/>
                <w:highlight w:val="yellow"/>
              </w:rPr>
            </w:pPr>
            <w:r w:rsidRPr="00787B0B">
              <w:rPr>
                <w:rFonts w:ascii="Times New Roman" w:hAnsi="Times New Roman"/>
              </w:rPr>
              <w:t xml:space="preserve">In addition, the student should be able to: solve engineering and technological problems; with the use computer, </w:t>
            </w:r>
            <w:proofErr w:type="spellStart"/>
            <w:r w:rsidRPr="00787B0B">
              <w:rPr>
                <w:rFonts w:ascii="Times New Roman" w:hAnsi="Times New Roman"/>
              </w:rPr>
              <w:t>nano</w:t>
            </w:r>
            <w:proofErr w:type="spellEnd"/>
            <w:r w:rsidRPr="00787B0B">
              <w:rPr>
                <w:rFonts w:ascii="Times New Roman" w:hAnsi="Times New Roman"/>
              </w:rPr>
              <w:t xml:space="preserve"> and smart technologies.</w:t>
            </w:r>
          </w:p>
        </w:tc>
      </w:tr>
      <w:tr w:rsidR="00817A09" w:rsidRPr="00CF1295" w:rsidTr="00B874FB">
        <w:tc>
          <w:tcPr>
            <w:tcW w:w="2900" w:type="dxa"/>
            <w:shd w:val="clear" w:color="auto" w:fill="auto"/>
          </w:tcPr>
          <w:p w:rsidR="00817A09" w:rsidRPr="00CF1295" w:rsidRDefault="00B367C8" w:rsidP="00B874FB">
            <w:pPr>
              <w:jc w:val="both"/>
              <w:rPr>
                <w:rFonts w:ascii="Times New Roman" w:hAnsi="Times New Roman"/>
              </w:rPr>
            </w:pPr>
            <w:r w:rsidRPr="00B367C8">
              <w:rPr>
                <w:rFonts w:ascii="Times New Roman" w:hAnsi="Times New Roman"/>
                <w:b/>
              </w:rPr>
              <w:t>Lecture topic</w:t>
            </w:r>
          </w:p>
        </w:tc>
        <w:tc>
          <w:tcPr>
            <w:tcW w:w="6729" w:type="dxa"/>
            <w:shd w:val="clear" w:color="auto" w:fill="auto"/>
          </w:tcPr>
          <w:p w:rsidR="00817A09" w:rsidRPr="00770726" w:rsidRDefault="00817A09" w:rsidP="00B874FB">
            <w:pPr>
              <w:autoSpaceDE w:val="0"/>
              <w:autoSpaceDN w:val="0"/>
              <w:adjustRightInd w:val="0"/>
              <w:ind w:firstLine="214"/>
              <w:jc w:val="both"/>
              <w:rPr>
                <w:rFonts w:ascii="Times New Roman" w:hAnsi="Times New Roman" w:cs="Times New Roman"/>
                <w:highlight w:val="yellow"/>
                <w:lang w:eastAsia="ru-RU"/>
              </w:rPr>
            </w:pPr>
            <w:r w:rsidRPr="00770726">
              <w:rPr>
                <w:rFonts w:ascii="Times New Roman" w:hAnsi="Times New Roman" w:cs="Times New Roman"/>
              </w:rPr>
              <w:t xml:space="preserve">Principles of scientific research. Analysis and synthesis. Deduction and induction. Mathematical research methods. Development of theoretical models. Application of modern digital technologies. Methods and equipment for experimental research. Experiment planning. Processing of experiment results. Smart technologies and smart textiles. Electronic labels and transponders. Smart clothes with the possibility of energy saving. Magnetic </w:t>
            </w:r>
            <w:proofErr w:type="spellStart"/>
            <w:r w:rsidRPr="00770726">
              <w:rPr>
                <w:rFonts w:ascii="Times New Roman" w:hAnsi="Times New Roman" w:cs="Times New Roman"/>
              </w:rPr>
              <w:t>nanotextile</w:t>
            </w:r>
            <w:proofErr w:type="spellEnd"/>
            <w:r w:rsidRPr="00770726">
              <w:rPr>
                <w:rFonts w:ascii="Times New Roman" w:hAnsi="Times New Roman" w:cs="Times New Roman"/>
              </w:rPr>
              <w:t>.</w:t>
            </w:r>
          </w:p>
        </w:tc>
      </w:tr>
      <w:tr w:rsidR="00817A09" w:rsidRPr="00CF1295" w:rsidTr="00B874FB">
        <w:trPr>
          <w:trHeight w:val="1715"/>
        </w:trPr>
        <w:tc>
          <w:tcPr>
            <w:tcW w:w="2900" w:type="dxa"/>
            <w:shd w:val="clear" w:color="auto" w:fill="auto"/>
          </w:tcPr>
          <w:p w:rsidR="00817A09" w:rsidRPr="00770726" w:rsidRDefault="00B367C8" w:rsidP="00B874FB">
            <w:pPr>
              <w:jc w:val="both"/>
              <w:rPr>
                <w:rFonts w:ascii="Times New Roman" w:hAnsi="Times New Roman"/>
              </w:rPr>
            </w:pPr>
            <w:r w:rsidRPr="0013011F">
              <w:rPr>
                <w:rFonts w:ascii="Times New Roman" w:hAnsi="Times New Roman" w:cs="Times New Roman"/>
                <w:b/>
              </w:rPr>
              <w:t>Literature</w:t>
            </w:r>
            <w:r w:rsidRPr="00770726">
              <w:rPr>
                <w:rFonts w:ascii="Times New Roman" w:hAnsi="Times New Roman"/>
              </w:rPr>
              <w:t xml:space="preserve"> </w:t>
            </w:r>
          </w:p>
        </w:tc>
        <w:tc>
          <w:tcPr>
            <w:tcW w:w="6729" w:type="dxa"/>
            <w:shd w:val="clear" w:color="auto" w:fill="auto"/>
          </w:tcPr>
          <w:p w:rsidR="00817A09" w:rsidRPr="00770726" w:rsidRDefault="00817A09" w:rsidP="00817A09">
            <w:pPr>
              <w:widowControl/>
              <w:numPr>
                <w:ilvl w:val="0"/>
                <w:numId w:val="7"/>
              </w:numPr>
              <w:tabs>
                <w:tab w:val="left" w:pos="214"/>
              </w:tabs>
              <w:ind w:left="0" w:firstLine="0"/>
              <w:jc w:val="both"/>
              <w:rPr>
                <w:rFonts w:ascii="Times New Roman" w:eastAsia="Times New Roman" w:hAnsi="Times New Roman" w:cs="Times New Roman"/>
                <w:color w:val="auto"/>
                <w:lang w:val="en-GB" w:eastAsia="ru-RU"/>
              </w:rPr>
            </w:pPr>
            <w:proofErr w:type="spellStart"/>
            <w:r w:rsidRPr="00770726">
              <w:rPr>
                <w:rFonts w:ascii="Times New Roman" w:eastAsia="Times New Roman" w:hAnsi="Times New Roman" w:cs="Times New Roman"/>
                <w:color w:val="auto"/>
                <w:lang w:val="uk-UA" w:eastAsia="ru-RU"/>
              </w:rPr>
              <w:t>Miguel</w:t>
            </w:r>
            <w:proofErr w:type="spellEnd"/>
            <w:r w:rsidRPr="00770726">
              <w:rPr>
                <w:rFonts w:ascii="Times New Roman" w:eastAsia="Times New Roman" w:hAnsi="Times New Roman" w:cs="Times New Roman"/>
                <w:color w:val="auto"/>
                <w:lang w:val="uk-UA" w:eastAsia="ru-RU"/>
              </w:rPr>
              <w:t xml:space="preserve"> </w:t>
            </w:r>
            <w:proofErr w:type="spellStart"/>
            <w:r w:rsidRPr="00770726">
              <w:rPr>
                <w:rFonts w:ascii="Times New Roman" w:eastAsia="Times New Roman" w:hAnsi="Times New Roman" w:cs="Times New Roman"/>
                <w:color w:val="auto"/>
                <w:lang w:val="uk-UA" w:eastAsia="ru-RU"/>
              </w:rPr>
              <w:t>Centellas</w:t>
            </w:r>
            <w:proofErr w:type="spellEnd"/>
            <w:r w:rsidRPr="00770726">
              <w:rPr>
                <w:rFonts w:ascii="Times New Roman" w:eastAsia="Times New Roman" w:hAnsi="Times New Roman" w:cs="Times New Roman"/>
                <w:color w:val="auto"/>
                <w:lang w:val="en-GB" w:eastAsia="ru-RU"/>
              </w:rPr>
              <w:t>.</w:t>
            </w:r>
            <w:r w:rsidRPr="00770726">
              <w:rPr>
                <w:rFonts w:ascii="Times New Roman" w:eastAsia="Times New Roman" w:hAnsi="Times New Roman" w:cs="Times New Roman"/>
                <w:color w:val="auto"/>
                <w:lang w:val="uk-UA" w:eastAsia="ru-RU"/>
              </w:rPr>
              <w:t xml:space="preserve"> </w:t>
            </w:r>
            <w:r w:rsidRPr="00770726">
              <w:rPr>
                <w:rFonts w:ascii="Times New Roman" w:eastAsia="Times New Roman" w:hAnsi="Times New Roman" w:cs="Times New Roman"/>
                <w:color w:val="auto"/>
                <w:lang w:eastAsia="ru-RU"/>
              </w:rPr>
              <w:t xml:space="preserve">(2016) </w:t>
            </w:r>
            <w:proofErr w:type="spellStart"/>
            <w:r w:rsidRPr="00770726">
              <w:rPr>
                <w:rFonts w:ascii="Times New Roman" w:eastAsia="Times New Roman" w:hAnsi="Times New Roman" w:cs="Times New Roman"/>
                <w:i/>
                <w:color w:val="auto"/>
                <w:lang w:val="uk-UA" w:eastAsia="ru-RU"/>
              </w:rPr>
              <w:t>Research</w:t>
            </w:r>
            <w:proofErr w:type="spellEnd"/>
            <w:r w:rsidRPr="00770726">
              <w:rPr>
                <w:rFonts w:ascii="Times New Roman" w:eastAsia="Times New Roman" w:hAnsi="Times New Roman" w:cs="Times New Roman"/>
                <w:i/>
                <w:color w:val="auto"/>
                <w:lang w:val="uk-UA" w:eastAsia="ru-RU"/>
              </w:rPr>
              <w:t xml:space="preserve"> </w:t>
            </w:r>
            <w:proofErr w:type="spellStart"/>
            <w:r w:rsidRPr="00770726">
              <w:rPr>
                <w:rFonts w:ascii="Times New Roman" w:eastAsia="Times New Roman" w:hAnsi="Times New Roman" w:cs="Times New Roman"/>
                <w:i/>
                <w:color w:val="auto"/>
                <w:lang w:val="uk-UA" w:eastAsia="ru-RU"/>
              </w:rPr>
              <w:t>Methods</w:t>
            </w:r>
            <w:proofErr w:type="spellEnd"/>
            <w:r w:rsidRPr="00770726">
              <w:rPr>
                <w:rFonts w:ascii="Times New Roman" w:eastAsia="Times New Roman" w:hAnsi="Times New Roman" w:cs="Times New Roman"/>
                <w:i/>
                <w:color w:val="auto"/>
                <w:lang w:val="uk-UA" w:eastAsia="ru-RU"/>
              </w:rPr>
              <w:t xml:space="preserve"> </w:t>
            </w:r>
            <w:proofErr w:type="spellStart"/>
            <w:r w:rsidRPr="00770726">
              <w:rPr>
                <w:rFonts w:ascii="Times New Roman" w:eastAsia="Times New Roman" w:hAnsi="Times New Roman" w:cs="Times New Roman"/>
                <w:i/>
                <w:color w:val="auto"/>
                <w:lang w:val="uk-UA" w:eastAsia="ru-RU"/>
              </w:rPr>
              <w:t>Handbook</w:t>
            </w:r>
            <w:proofErr w:type="spellEnd"/>
            <w:r w:rsidRPr="00770726">
              <w:rPr>
                <w:rFonts w:ascii="Times New Roman" w:eastAsia="Times New Roman" w:hAnsi="Times New Roman" w:cs="Times New Roman"/>
                <w:color w:val="auto"/>
                <w:lang w:val="uk-UA" w:eastAsia="ru-RU"/>
              </w:rPr>
              <w:t xml:space="preserve">. </w:t>
            </w:r>
            <w:proofErr w:type="spellStart"/>
            <w:r w:rsidRPr="00770726">
              <w:rPr>
                <w:rFonts w:ascii="Times New Roman" w:eastAsia="Times New Roman" w:hAnsi="Times New Roman" w:cs="Times New Roman"/>
                <w:color w:val="auto"/>
                <w:lang w:val="uk-UA" w:eastAsia="ru-RU"/>
              </w:rPr>
              <w:t>University</w:t>
            </w:r>
            <w:proofErr w:type="spellEnd"/>
            <w:r w:rsidRPr="00770726">
              <w:rPr>
                <w:rFonts w:ascii="Times New Roman" w:eastAsia="Times New Roman" w:hAnsi="Times New Roman" w:cs="Times New Roman"/>
                <w:color w:val="auto"/>
                <w:lang w:val="uk-UA" w:eastAsia="ru-RU"/>
              </w:rPr>
              <w:t xml:space="preserve"> </w:t>
            </w:r>
            <w:proofErr w:type="spellStart"/>
            <w:r w:rsidRPr="00770726">
              <w:rPr>
                <w:rFonts w:ascii="Times New Roman" w:eastAsia="Times New Roman" w:hAnsi="Times New Roman" w:cs="Times New Roman"/>
                <w:color w:val="auto"/>
                <w:lang w:val="uk-UA" w:eastAsia="ru-RU"/>
              </w:rPr>
              <w:t>of</w:t>
            </w:r>
            <w:proofErr w:type="spellEnd"/>
            <w:r w:rsidRPr="00770726">
              <w:rPr>
                <w:rFonts w:ascii="Times New Roman" w:eastAsia="Times New Roman" w:hAnsi="Times New Roman" w:cs="Times New Roman"/>
                <w:color w:val="auto"/>
                <w:lang w:val="uk-UA" w:eastAsia="ru-RU"/>
              </w:rPr>
              <w:t xml:space="preserve"> </w:t>
            </w:r>
            <w:proofErr w:type="spellStart"/>
            <w:r w:rsidRPr="00770726">
              <w:rPr>
                <w:rFonts w:ascii="Times New Roman" w:eastAsia="Times New Roman" w:hAnsi="Times New Roman" w:cs="Times New Roman"/>
                <w:color w:val="auto"/>
                <w:lang w:val="uk-UA" w:eastAsia="ru-RU"/>
              </w:rPr>
              <w:t>Mississippi</w:t>
            </w:r>
            <w:proofErr w:type="spellEnd"/>
            <w:r w:rsidRPr="00770726">
              <w:rPr>
                <w:rFonts w:ascii="Times New Roman" w:eastAsia="Times New Roman" w:hAnsi="Times New Roman" w:cs="Times New Roman"/>
                <w:color w:val="auto"/>
                <w:lang w:val="uk-UA" w:eastAsia="ru-RU"/>
              </w:rPr>
              <w:t xml:space="preserve"> </w:t>
            </w:r>
          </w:p>
          <w:p w:rsidR="00817A09" w:rsidRPr="00770726" w:rsidRDefault="00817A09" w:rsidP="00817A09">
            <w:pPr>
              <w:widowControl/>
              <w:numPr>
                <w:ilvl w:val="0"/>
                <w:numId w:val="7"/>
              </w:numPr>
              <w:tabs>
                <w:tab w:val="left" w:pos="214"/>
              </w:tabs>
              <w:ind w:left="0" w:firstLine="0"/>
              <w:jc w:val="both"/>
              <w:rPr>
                <w:rFonts w:ascii="Times New Roman" w:eastAsia="Times New Roman" w:hAnsi="Times New Roman" w:cs="Times New Roman"/>
                <w:color w:val="auto"/>
                <w:lang w:val="en-GB" w:eastAsia="ru-RU"/>
              </w:rPr>
            </w:pPr>
            <w:proofErr w:type="spellStart"/>
            <w:r w:rsidRPr="00770726">
              <w:rPr>
                <w:rFonts w:ascii="Times New Roman" w:eastAsia="Times New Roman" w:hAnsi="Times New Roman" w:cs="Times New Roman"/>
                <w:color w:val="auto"/>
                <w:lang w:val="uk-UA" w:eastAsia="ru-RU"/>
              </w:rPr>
              <w:t>Shanti</w:t>
            </w:r>
            <w:proofErr w:type="spellEnd"/>
            <w:r w:rsidRPr="00770726">
              <w:rPr>
                <w:rFonts w:ascii="Times New Roman" w:eastAsia="Times New Roman" w:hAnsi="Times New Roman" w:cs="Times New Roman"/>
                <w:color w:val="auto"/>
                <w:lang w:val="uk-UA" w:eastAsia="ru-RU"/>
              </w:rPr>
              <w:t xml:space="preserve"> </w:t>
            </w:r>
            <w:proofErr w:type="spellStart"/>
            <w:r w:rsidRPr="00770726">
              <w:rPr>
                <w:rFonts w:ascii="Times New Roman" w:eastAsia="Times New Roman" w:hAnsi="Times New Roman" w:cs="Times New Roman"/>
                <w:color w:val="auto"/>
                <w:lang w:val="uk-UA" w:eastAsia="ru-RU"/>
              </w:rPr>
              <w:t>Bhushan</w:t>
            </w:r>
            <w:proofErr w:type="spellEnd"/>
            <w:r w:rsidRPr="00770726">
              <w:rPr>
                <w:rFonts w:ascii="Times New Roman" w:eastAsia="Times New Roman" w:hAnsi="Times New Roman" w:cs="Times New Roman"/>
                <w:color w:val="auto"/>
                <w:lang w:val="uk-UA" w:eastAsia="ru-RU"/>
              </w:rPr>
              <w:t xml:space="preserve"> </w:t>
            </w:r>
            <w:proofErr w:type="spellStart"/>
            <w:r w:rsidRPr="00770726">
              <w:rPr>
                <w:rFonts w:ascii="Times New Roman" w:eastAsia="Times New Roman" w:hAnsi="Times New Roman" w:cs="Times New Roman"/>
                <w:color w:val="auto"/>
                <w:lang w:val="uk-UA" w:eastAsia="ru-RU"/>
              </w:rPr>
              <w:t>Mishra</w:t>
            </w:r>
            <w:proofErr w:type="spellEnd"/>
            <w:r w:rsidRPr="00770726">
              <w:rPr>
                <w:rFonts w:ascii="Times New Roman" w:eastAsia="Times New Roman" w:hAnsi="Times New Roman" w:cs="Times New Roman"/>
                <w:color w:val="auto"/>
                <w:lang w:eastAsia="ru-RU"/>
              </w:rPr>
              <w:t xml:space="preserve">, </w:t>
            </w:r>
            <w:proofErr w:type="spellStart"/>
            <w:r w:rsidRPr="00770726">
              <w:rPr>
                <w:rFonts w:ascii="Times New Roman" w:eastAsia="Times New Roman" w:hAnsi="Times New Roman" w:cs="Times New Roman"/>
                <w:color w:val="auto"/>
                <w:lang w:val="uk-UA" w:eastAsia="ru-RU"/>
              </w:rPr>
              <w:t>Shashi</w:t>
            </w:r>
            <w:proofErr w:type="spellEnd"/>
            <w:r w:rsidRPr="00770726">
              <w:rPr>
                <w:rFonts w:ascii="Times New Roman" w:eastAsia="Times New Roman" w:hAnsi="Times New Roman" w:cs="Times New Roman"/>
                <w:color w:val="auto"/>
                <w:lang w:val="uk-UA" w:eastAsia="ru-RU"/>
              </w:rPr>
              <w:t xml:space="preserve"> </w:t>
            </w:r>
            <w:proofErr w:type="spellStart"/>
            <w:r w:rsidRPr="00770726">
              <w:rPr>
                <w:rFonts w:ascii="Times New Roman" w:eastAsia="Times New Roman" w:hAnsi="Times New Roman" w:cs="Times New Roman"/>
                <w:color w:val="auto"/>
                <w:lang w:val="uk-UA" w:eastAsia="ru-RU"/>
              </w:rPr>
              <w:t>Alok</w:t>
            </w:r>
            <w:proofErr w:type="spellEnd"/>
            <w:r w:rsidRPr="00770726">
              <w:rPr>
                <w:rFonts w:ascii="Times New Roman" w:eastAsia="Times New Roman" w:hAnsi="Times New Roman" w:cs="Times New Roman"/>
                <w:color w:val="auto"/>
                <w:lang w:eastAsia="ru-RU"/>
              </w:rPr>
              <w:t>. (2019)</w:t>
            </w:r>
            <w:r w:rsidRPr="00770726">
              <w:rPr>
                <w:rFonts w:ascii="Times New Roman" w:eastAsia="Times New Roman" w:hAnsi="Times New Roman" w:cs="Times New Roman"/>
                <w:color w:val="auto"/>
                <w:lang w:val="uk-UA" w:eastAsia="ru-RU"/>
              </w:rPr>
              <w:t xml:space="preserve"> </w:t>
            </w:r>
            <w:proofErr w:type="spellStart"/>
            <w:r w:rsidRPr="00770726">
              <w:rPr>
                <w:rFonts w:ascii="Times New Roman" w:eastAsia="Times New Roman" w:hAnsi="Times New Roman" w:cs="Times New Roman"/>
                <w:i/>
                <w:color w:val="auto"/>
                <w:lang w:val="uk-UA" w:eastAsia="ru-RU"/>
              </w:rPr>
              <w:t>Handbook</w:t>
            </w:r>
            <w:proofErr w:type="spellEnd"/>
            <w:r w:rsidRPr="00770726">
              <w:rPr>
                <w:rFonts w:ascii="Times New Roman" w:eastAsia="Times New Roman" w:hAnsi="Times New Roman" w:cs="Times New Roman"/>
                <w:i/>
                <w:color w:val="auto"/>
                <w:lang w:val="uk-UA" w:eastAsia="ru-RU"/>
              </w:rPr>
              <w:t xml:space="preserve"> </w:t>
            </w:r>
            <w:proofErr w:type="spellStart"/>
            <w:r w:rsidRPr="00770726">
              <w:rPr>
                <w:rFonts w:ascii="Times New Roman" w:eastAsia="Times New Roman" w:hAnsi="Times New Roman" w:cs="Times New Roman"/>
                <w:i/>
                <w:color w:val="auto"/>
                <w:lang w:val="uk-UA" w:eastAsia="ru-RU"/>
              </w:rPr>
              <w:t>of</w:t>
            </w:r>
            <w:proofErr w:type="spellEnd"/>
            <w:r w:rsidRPr="00770726">
              <w:rPr>
                <w:rFonts w:ascii="Times New Roman" w:eastAsia="Times New Roman" w:hAnsi="Times New Roman" w:cs="Times New Roman"/>
                <w:i/>
                <w:color w:val="auto"/>
                <w:lang w:val="uk-UA" w:eastAsia="ru-RU"/>
              </w:rPr>
              <w:t xml:space="preserve"> </w:t>
            </w:r>
            <w:proofErr w:type="spellStart"/>
            <w:r w:rsidRPr="00770726">
              <w:rPr>
                <w:rFonts w:ascii="Times New Roman" w:eastAsia="Times New Roman" w:hAnsi="Times New Roman" w:cs="Times New Roman"/>
                <w:i/>
                <w:color w:val="auto"/>
                <w:lang w:val="uk-UA" w:eastAsia="ru-RU"/>
              </w:rPr>
              <w:t>Research</w:t>
            </w:r>
            <w:proofErr w:type="spellEnd"/>
            <w:r w:rsidRPr="00770726">
              <w:rPr>
                <w:rFonts w:ascii="Times New Roman" w:eastAsia="Times New Roman" w:hAnsi="Times New Roman" w:cs="Times New Roman"/>
                <w:i/>
                <w:color w:val="auto"/>
                <w:lang w:val="uk-UA" w:eastAsia="ru-RU"/>
              </w:rPr>
              <w:t xml:space="preserve"> </w:t>
            </w:r>
            <w:proofErr w:type="spellStart"/>
            <w:r w:rsidRPr="00770726">
              <w:rPr>
                <w:rFonts w:ascii="Times New Roman" w:eastAsia="Times New Roman" w:hAnsi="Times New Roman" w:cs="Times New Roman"/>
                <w:i/>
                <w:color w:val="auto"/>
                <w:lang w:val="uk-UA" w:eastAsia="ru-RU"/>
              </w:rPr>
              <w:t>Methodology</w:t>
            </w:r>
            <w:proofErr w:type="spellEnd"/>
            <w:r w:rsidRPr="00770726">
              <w:rPr>
                <w:rFonts w:ascii="Times New Roman" w:eastAsia="Times New Roman" w:hAnsi="Times New Roman" w:cs="Times New Roman"/>
                <w:color w:val="auto"/>
                <w:lang w:val="en-GB" w:eastAsia="ru-RU"/>
              </w:rPr>
              <w:t xml:space="preserve">. </w:t>
            </w:r>
            <w:proofErr w:type="spellStart"/>
            <w:r w:rsidRPr="00770726">
              <w:rPr>
                <w:rFonts w:ascii="Times New Roman" w:eastAsia="Times New Roman" w:hAnsi="Times New Roman" w:cs="Times New Roman"/>
                <w:color w:val="auto"/>
                <w:lang w:val="uk-UA" w:eastAsia="ru-RU"/>
              </w:rPr>
              <w:t>Dwarka</w:t>
            </w:r>
            <w:proofErr w:type="spellEnd"/>
            <w:r w:rsidRPr="00770726">
              <w:rPr>
                <w:rFonts w:ascii="Times New Roman" w:eastAsia="Times New Roman" w:hAnsi="Times New Roman" w:cs="Times New Roman"/>
                <w:color w:val="auto"/>
                <w:lang w:val="uk-UA" w:eastAsia="ru-RU"/>
              </w:rPr>
              <w:t xml:space="preserve">, </w:t>
            </w:r>
            <w:proofErr w:type="spellStart"/>
            <w:r w:rsidRPr="00770726">
              <w:rPr>
                <w:rFonts w:ascii="Times New Roman" w:eastAsia="Times New Roman" w:hAnsi="Times New Roman" w:cs="Times New Roman"/>
                <w:color w:val="auto"/>
                <w:lang w:val="uk-UA" w:eastAsia="ru-RU"/>
              </w:rPr>
              <w:t>New</w:t>
            </w:r>
            <w:proofErr w:type="spellEnd"/>
            <w:r w:rsidRPr="00770726">
              <w:rPr>
                <w:rFonts w:ascii="Times New Roman" w:eastAsia="Times New Roman" w:hAnsi="Times New Roman" w:cs="Times New Roman"/>
                <w:color w:val="auto"/>
                <w:lang w:val="uk-UA" w:eastAsia="ru-RU"/>
              </w:rPr>
              <w:t xml:space="preserve"> </w:t>
            </w:r>
            <w:proofErr w:type="spellStart"/>
            <w:r w:rsidRPr="00770726">
              <w:rPr>
                <w:rFonts w:ascii="Times New Roman" w:eastAsia="Times New Roman" w:hAnsi="Times New Roman" w:cs="Times New Roman"/>
                <w:color w:val="auto"/>
                <w:lang w:val="uk-UA" w:eastAsia="ru-RU"/>
              </w:rPr>
              <w:t>Delhi</w:t>
            </w:r>
            <w:proofErr w:type="spellEnd"/>
            <w:r w:rsidRPr="00770726">
              <w:rPr>
                <w:rFonts w:ascii="Times New Roman" w:eastAsia="Times New Roman" w:hAnsi="Times New Roman" w:cs="Times New Roman"/>
                <w:color w:val="auto"/>
                <w:lang w:val="en-GB" w:eastAsia="ru-RU"/>
              </w:rPr>
              <w:t xml:space="preserve">. </w:t>
            </w:r>
          </w:p>
          <w:p w:rsidR="00817A09" w:rsidRPr="00770726" w:rsidRDefault="00817A09" w:rsidP="00817A09">
            <w:pPr>
              <w:widowControl/>
              <w:numPr>
                <w:ilvl w:val="0"/>
                <w:numId w:val="7"/>
              </w:numPr>
              <w:tabs>
                <w:tab w:val="left" w:pos="214"/>
              </w:tabs>
              <w:autoSpaceDE w:val="0"/>
              <w:autoSpaceDN w:val="0"/>
              <w:adjustRightInd w:val="0"/>
              <w:ind w:left="0" w:firstLine="0"/>
              <w:contextualSpacing/>
              <w:rPr>
                <w:rFonts w:ascii="Times New Roman" w:eastAsia="Times New Roman" w:hAnsi="Times New Roman" w:cs="Times New Roman"/>
                <w:color w:val="auto"/>
                <w:lang w:eastAsia="ru-RU"/>
              </w:rPr>
            </w:pPr>
            <w:r w:rsidRPr="00770726">
              <w:rPr>
                <w:rFonts w:ascii="Times New Roman" w:eastAsia="Times New Roman" w:hAnsi="Times New Roman" w:cs="Times New Roman"/>
                <w:color w:val="auto"/>
                <w:lang w:eastAsia="ru-RU"/>
              </w:rPr>
              <w:t xml:space="preserve"> </w:t>
            </w:r>
            <w:proofErr w:type="spellStart"/>
            <w:r w:rsidRPr="00770726">
              <w:rPr>
                <w:rFonts w:ascii="Times New Roman" w:eastAsia="Times New Roman" w:hAnsi="Times New Roman" w:cs="Times New Roman"/>
                <w:color w:val="auto"/>
                <w:lang w:eastAsia="ru-RU"/>
              </w:rPr>
              <w:t>Tilak</w:t>
            </w:r>
            <w:proofErr w:type="spellEnd"/>
            <w:r w:rsidRPr="00770726">
              <w:rPr>
                <w:rFonts w:ascii="Times New Roman" w:eastAsia="Times New Roman" w:hAnsi="Times New Roman" w:cs="Times New Roman"/>
                <w:color w:val="auto"/>
                <w:lang w:eastAsia="ru-RU"/>
              </w:rPr>
              <w:t xml:space="preserve"> Dias</w:t>
            </w:r>
            <w:r w:rsidRPr="00770726">
              <w:rPr>
                <w:rFonts w:ascii="Times New Roman" w:eastAsia="Times New Roman" w:hAnsi="Times New Roman" w:cs="Times New Roman"/>
                <w:color w:val="auto"/>
                <w:lang w:val="en-GB" w:eastAsia="ru-RU"/>
              </w:rPr>
              <w:t xml:space="preserve">. (2015) </w:t>
            </w:r>
            <w:r w:rsidRPr="00770726">
              <w:rPr>
                <w:rFonts w:ascii="Times New Roman" w:eastAsia="Times New Roman" w:hAnsi="Times New Roman" w:cs="Times New Roman"/>
                <w:i/>
                <w:color w:val="auto"/>
                <w:lang w:eastAsia="ru-RU"/>
              </w:rPr>
              <w:t>Electronic Textiles</w:t>
            </w:r>
            <w:r w:rsidRPr="00770726">
              <w:rPr>
                <w:rFonts w:ascii="Times New Roman" w:eastAsia="Times New Roman" w:hAnsi="Times New Roman" w:cs="Times New Roman"/>
                <w:i/>
                <w:color w:val="auto"/>
                <w:lang w:val="en-GB" w:eastAsia="ru-RU"/>
              </w:rPr>
              <w:t xml:space="preserve">. </w:t>
            </w:r>
            <w:r w:rsidRPr="00770726">
              <w:rPr>
                <w:rFonts w:ascii="Times New Roman" w:eastAsia="Times New Roman" w:hAnsi="Times New Roman" w:cs="Times New Roman"/>
                <w:i/>
                <w:color w:val="auto"/>
                <w:lang w:eastAsia="ru-RU"/>
              </w:rPr>
              <w:t>Smart Fabrics and Wearable Technology</w:t>
            </w:r>
            <w:r w:rsidRPr="00770726">
              <w:rPr>
                <w:rFonts w:ascii="Times New Roman" w:eastAsia="Times New Roman" w:hAnsi="Times New Roman" w:cs="Times New Roman"/>
                <w:color w:val="auto"/>
                <w:lang w:val="en-GB" w:eastAsia="ru-RU"/>
              </w:rPr>
              <w:t xml:space="preserve">. </w:t>
            </w:r>
            <w:r w:rsidRPr="00770726">
              <w:rPr>
                <w:rFonts w:ascii="Times New Roman" w:eastAsia="Times New Roman" w:hAnsi="Times New Roman" w:cs="Times New Roman"/>
                <w:color w:val="auto"/>
                <w:lang w:eastAsia="ru-RU"/>
              </w:rPr>
              <w:t xml:space="preserve">Cambridge, Elsevier Ltd. </w:t>
            </w:r>
          </w:p>
          <w:p w:rsidR="00817A09" w:rsidRPr="00770726" w:rsidRDefault="00817A09" w:rsidP="00817A09">
            <w:pPr>
              <w:widowControl/>
              <w:numPr>
                <w:ilvl w:val="0"/>
                <w:numId w:val="7"/>
              </w:numPr>
              <w:tabs>
                <w:tab w:val="left" w:pos="214"/>
              </w:tabs>
              <w:autoSpaceDE w:val="0"/>
              <w:autoSpaceDN w:val="0"/>
              <w:adjustRightInd w:val="0"/>
              <w:ind w:left="0" w:firstLine="0"/>
              <w:contextualSpacing/>
              <w:rPr>
                <w:rFonts w:ascii="Times New Roman" w:eastAsia="Times New Roman" w:hAnsi="Times New Roman" w:cs="Times New Roman"/>
                <w:color w:val="auto"/>
                <w:lang w:val="en-GB" w:eastAsia="ru-RU"/>
              </w:rPr>
            </w:pPr>
            <w:proofErr w:type="spellStart"/>
            <w:r w:rsidRPr="00770726">
              <w:rPr>
                <w:rFonts w:ascii="Times New Roman" w:eastAsia="Times New Roman" w:hAnsi="Times New Roman" w:cs="Times New Roman"/>
                <w:color w:val="auto"/>
                <w:lang w:eastAsia="ru-RU"/>
              </w:rPr>
              <w:t>Rebeccah</w:t>
            </w:r>
            <w:proofErr w:type="spellEnd"/>
            <w:r w:rsidRPr="00770726">
              <w:rPr>
                <w:rFonts w:ascii="Times New Roman" w:eastAsia="Times New Roman" w:hAnsi="Times New Roman" w:cs="Times New Roman"/>
                <w:color w:val="auto"/>
                <w:lang w:eastAsia="ru-RU"/>
              </w:rPr>
              <w:t xml:space="preserve"> </w:t>
            </w:r>
            <w:proofErr w:type="spellStart"/>
            <w:r w:rsidRPr="00770726">
              <w:rPr>
                <w:rFonts w:ascii="Times New Roman" w:eastAsia="Times New Roman" w:hAnsi="Times New Roman" w:cs="Times New Roman"/>
                <w:color w:val="auto"/>
                <w:lang w:eastAsia="ru-RU"/>
              </w:rPr>
              <w:t>Pailes</w:t>
            </w:r>
            <w:proofErr w:type="spellEnd"/>
            <w:r w:rsidRPr="00770726">
              <w:rPr>
                <w:rFonts w:ascii="Times New Roman" w:eastAsia="Times New Roman" w:hAnsi="Times New Roman" w:cs="Times New Roman"/>
                <w:color w:val="auto"/>
                <w:lang w:eastAsia="ru-RU"/>
              </w:rPr>
              <w:t xml:space="preserve">-Friedman (2016) </w:t>
            </w:r>
            <w:r w:rsidRPr="00770726">
              <w:rPr>
                <w:rFonts w:ascii="Times New Roman" w:eastAsia="Times New Roman" w:hAnsi="Times New Roman" w:cs="Times New Roman"/>
                <w:i/>
                <w:color w:val="auto"/>
                <w:lang w:eastAsia="ru-RU"/>
              </w:rPr>
              <w:t>Smart</w:t>
            </w:r>
            <w:r w:rsidRPr="00770726">
              <w:rPr>
                <w:rFonts w:ascii="Times New Roman" w:eastAsia="Times New Roman" w:hAnsi="Times New Roman" w:cs="Times New Roman"/>
                <w:i/>
                <w:color w:val="auto"/>
                <w:lang w:val="en-GB" w:eastAsia="ru-RU"/>
              </w:rPr>
              <w:t xml:space="preserve"> </w:t>
            </w:r>
            <w:r w:rsidRPr="00770726">
              <w:rPr>
                <w:rFonts w:ascii="Times New Roman" w:eastAsia="Times New Roman" w:hAnsi="Times New Roman" w:cs="Times New Roman"/>
                <w:i/>
                <w:color w:val="auto"/>
                <w:lang w:eastAsia="ru-RU"/>
              </w:rPr>
              <w:t>textiles</w:t>
            </w:r>
            <w:r w:rsidRPr="00770726">
              <w:rPr>
                <w:rFonts w:ascii="Times New Roman" w:eastAsia="Times New Roman" w:hAnsi="Times New Roman" w:cs="Times New Roman"/>
                <w:i/>
                <w:color w:val="auto"/>
                <w:lang w:val="en-GB" w:eastAsia="ru-RU"/>
              </w:rPr>
              <w:t xml:space="preserve"> </w:t>
            </w:r>
            <w:r w:rsidRPr="00770726">
              <w:rPr>
                <w:rFonts w:ascii="Times New Roman" w:eastAsia="Times New Roman" w:hAnsi="Times New Roman" w:cs="Times New Roman"/>
                <w:i/>
                <w:color w:val="auto"/>
                <w:lang w:eastAsia="ru-RU"/>
              </w:rPr>
              <w:t>for designers</w:t>
            </w:r>
            <w:r w:rsidRPr="00770726">
              <w:rPr>
                <w:rFonts w:ascii="Times New Roman" w:eastAsia="Times New Roman" w:hAnsi="Times New Roman" w:cs="Times New Roman"/>
                <w:i/>
                <w:color w:val="auto"/>
                <w:lang w:val="en-GB" w:eastAsia="ru-RU"/>
              </w:rPr>
              <w:t xml:space="preserve">. </w:t>
            </w:r>
            <w:proofErr w:type="gramStart"/>
            <w:r w:rsidRPr="00770726">
              <w:rPr>
                <w:rFonts w:ascii="Times New Roman" w:eastAsia="Times New Roman" w:hAnsi="Times New Roman" w:cs="Times New Roman"/>
                <w:i/>
                <w:color w:val="auto"/>
                <w:lang w:eastAsia="ru-RU"/>
              </w:rPr>
              <w:t>inventing</w:t>
            </w:r>
            <w:proofErr w:type="gramEnd"/>
            <w:r w:rsidRPr="00770726">
              <w:rPr>
                <w:rFonts w:ascii="Times New Roman" w:eastAsia="Times New Roman" w:hAnsi="Times New Roman" w:cs="Times New Roman"/>
                <w:i/>
                <w:color w:val="auto"/>
                <w:lang w:eastAsia="ru-RU"/>
              </w:rPr>
              <w:t xml:space="preserve"> the future of fabric</w:t>
            </w:r>
            <w:r w:rsidRPr="00770726">
              <w:rPr>
                <w:rFonts w:ascii="Times New Roman" w:eastAsia="Times New Roman" w:hAnsi="Times New Roman" w:cs="Times New Roman"/>
                <w:color w:val="auto"/>
                <w:lang w:eastAsia="ru-RU"/>
              </w:rPr>
              <w:t>s. London, Laurence King Publishing</w:t>
            </w:r>
            <w:r w:rsidRPr="00770726">
              <w:rPr>
                <w:rFonts w:ascii="Times New Roman" w:eastAsia="Times New Roman" w:hAnsi="Times New Roman" w:cs="Times New Roman"/>
                <w:color w:val="auto"/>
                <w:lang w:val="en-GB" w:eastAsia="ru-RU"/>
              </w:rPr>
              <w:t>.</w:t>
            </w:r>
          </w:p>
          <w:p w:rsidR="00817A09" w:rsidRPr="00770726" w:rsidRDefault="00817A09" w:rsidP="00817A09">
            <w:pPr>
              <w:widowControl/>
              <w:numPr>
                <w:ilvl w:val="0"/>
                <w:numId w:val="7"/>
              </w:numPr>
              <w:tabs>
                <w:tab w:val="left" w:pos="214"/>
              </w:tabs>
              <w:autoSpaceDE w:val="0"/>
              <w:autoSpaceDN w:val="0"/>
              <w:adjustRightInd w:val="0"/>
              <w:ind w:left="0" w:firstLine="0"/>
              <w:contextualSpacing/>
              <w:rPr>
                <w:rFonts w:ascii="Times New Roman" w:eastAsia="Times New Roman" w:hAnsi="Times New Roman" w:cs="Times New Roman"/>
                <w:color w:val="auto"/>
                <w:lang w:eastAsia="ru-RU"/>
              </w:rPr>
            </w:pPr>
            <w:r w:rsidRPr="00770726">
              <w:rPr>
                <w:rFonts w:ascii="Times New Roman" w:eastAsia="Times New Roman" w:hAnsi="Times New Roman" w:cs="Times New Roman"/>
                <w:color w:val="auto"/>
                <w:lang w:val="en-GB" w:eastAsia="ru-RU"/>
              </w:rPr>
              <w:t xml:space="preserve"> </w:t>
            </w:r>
            <w:proofErr w:type="spellStart"/>
            <w:r w:rsidRPr="00770726">
              <w:rPr>
                <w:rFonts w:ascii="Times New Roman" w:eastAsia="Times New Roman" w:hAnsi="Times New Roman" w:cs="Times New Roman"/>
                <w:bCs/>
                <w:color w:val="auto"/>
                <w:lang w:eastAsia="ru-RU"/>
              </w:rPr>
              <w:t>Nazire</w:t>
            </w:r>
            <w:proofErr w:type="spellEnd"/>
            <w:r w:rsidRPr="00770726">
              <w:rPr>
                <w:rFonts w:ascii="Times New Roman" w:eastAsia="Times New Roman" w:hAnsi="Times New Roman" w:cs="Times New Roman"/>
                <w:bCs/>
                <w:color w:val="auto"/>
                <w:lang w:eastAsia="ru-RU"/>
              </w:rPr>
              <w:t xml:space="preserve"> D. </w:t>
            </w:r>
            <w:proofErr w:type="spellStart"/>
            <w:r w:rsidRPr="00770726">
              <w:rPr>
                <w:rFonts w:ascii="Times New Roman" w:eastAsia="Times New Roman" w:hAnsi="Times New Roman" w:cs="Times New Roman"/>
                <w:bCs/>
                <w:color w:val="auto"/>
                <w:lang w:eastAsia="ru-RU"/>
              </w:rPr>
              <w:t>Yilmaz</w:t>
            </w:r>
            <w:proofErr w:type="spellEnd"/>
            <w:r w:rsidRPr="00770726">
              <w:rPr>
                <w:rFonts w:ascii="Times New Roman" w:eastAsia="Times New Roman" w:hAnsi="Times New Roman" w:cs="Times New Roman"/>
                <w:bCs/>
                <w:color w:val="auto"/>
                <w:lang w:eastAsia="ru-RU"/>
              </w:rPr>
              <w:t xml:space="preserve">. (2019) </w:t>
            </w:r>
            <w:r w:rsidRPr="00770726">
              <w:rPr>
                <w:rFonts w:ascii="Times New Roman" w:eastAsia="Times New Roman" w:hAnsi="Times New Roman" w:cs="Times New Roman"/>
                <w:bCs/>
                <w:i/>
                <w:color w:val="auto"/>
                <w:lang w:eastAsia="ru-RU"/>
              </w:rPr>
              <w:t>Smart Textiles. Wearable Nanotechnology</w:t>
            </w:r>
            <w:r w:rsidRPr="00770726">
              <w:rPr>
                <w:rFonts w:ascii="Times New Roman" w:eastAsia="Times New Roman" w:hAnsi="Times New Roman" w:cs="Times New Roman"/>
                <w:bCs/>
                <w:color w:val="auto"/>
                <w:lang w:eastAsia="ru-RU"/>
              </w:rPr>
              <w:t xml:space="preserve">. </w:t>
            </w:r>
            <w:r w:rsidRPr="00770726">
              <w:rPr>
                <w:rFonts w:ascii="Times New Roman" w:eastAsia="Times New Roman" w:hAnsi="Times New Roman" w:cs="Times New Roman"/>
                <w:color w:val="auto"/>
                <w:lang w:eastAsia="ru-RU"/>
              </w:rPr>
              <w:t xml:space="preserve"> Hoboken, Scrivener Publishing.</w:t>
            </w:r>
          </w:p>
          <w:p w:rsidR="00817A09" w:rsidRPr="00770726" w:rsidRDefault="00817A09" w:rsidP="00817A09">
            <w:pPr>
              <w:widowControl/>
              <w:numPr>
                <w:ilvl w:val="0"/>
                <w:numId w:val="7"/>
              </w:numPr>
              <w:tabs>
                <w:tab w:val="left" w:pos="214"/>
              </w:tabs>
              <w:autoSpaceDE w:val="0"/>
              <w:autoSpaceDN w:val="0"/>
              <w:adjustRightInd w:val="0"/>
              <w:ind w:left="0" w:firstLine="0"/>
              <w:contextualSpacing/>
              <w:rPr>
                <w:rFonts w:ascii="Times New Roman" w:hAnsi="Times New Roman"/>
              </w:rPr>
            </w:pPr>
            <w:proofErr w:type="spellStart"/>
            <w:r w:rsidRPr="00770726">
              <w:rPr>
                <w:rFonts w:ascii="Times New Roman" w:eastAsia="Times New Roman" w:hAnsi="Times New Roman" w:cs="Times New Roman"/>
                <w:color w:val="222222"/>
                <w:lang w:eastAsia="ru-RU"/>
              </w:rPr>
              <w:t>Mykola</w:t>
            </w:r>
            <w:proofErr w:type="spellEnd"/>
            <w:r w:rsidRPr="00770726">
              <w:rPr>
                <w:rFonts w:ascii="Times New Roman" w:eastAsia="Times New Roman" w:hAnsi="Times New Roman" w:cs="Times New Roman"/>
                <w:color w:val="222222"/>
                <w:lang w:eastAsia="ru-RU"/>
              </w:rPr>
              <w:t xml:space="preserve"> </w:t>
            </w:r>
            <w:proofErr w:type="spellStart"/>
            <w:r w:rsidRPr="00770726">
              <w:rPr>
                <w:rFonts w:ascii="Times New Roman" w:eastAsia="Times New Roman" w:hAnsi="Times New Roman" w:cs="Times New Roman"/>
                <w:color w:val="222222"/>
                <w:lang w:eastAsia="ru-RU"/>
              </w:rPr>
              <w:t>Riabchykov</w:t>
            </w:r>
            <w:proofErr w:type="spellEnd"/>
            <w:r w:rsidRPr="00770726">
              <w:rPr>
                <w:rFonts w:ascii="Times New Roman" w:eastAsia="Times New Roman" w:hAnsi="Times New Roman" w:cs="Times New Roman"/>
                <w:color w:val="222222"/>
                <w:lang w:eastAsia="ru-RU"/>
              </w:rPr>
              <w:t xml:space="preserve">, </w:t>
            </w:r>
            <w:proofErr w:type="spellStart"/>
            <w:r w:rsidRPr="00770726">
              <w:rPr>
                <w:rFonts w:ascii="Times New Roman" w:eastAsia="Times New Roman" w:hAnsi="Times New Roman" w:cs="Times New Roman"/>
                <w:color w:val="222222"/>
                <w:lang w:eastAsia="ru-RU"/>
              </w:rPr>
              <w:t>Alexandr</w:t>
            </w:r>
            <w:proofErr w:type="spellEnd"/>
            <w:r w:rsidRPr="00770726">
              <w:rPr>
                <w:rFonts w:ascii="Times New Roman" w:eastAsia="Times New Roman" w:hAnsi="Times New Roman" w:cs="Times New Roman"/>
                <w:color w:val="222222"/>
                <w:lang w:eastAsia="ru-RU"/>
              </w:rPr>
              <w:t xml:space="preserve"> </w:t>
            </w:r>
            <w:proofErr w:type="spellStart"/>
            <w:r w:rsidRPr="00770726">
              <w:rPr>
                <w:rFonts w:ascii="Times New Roman" w:eastAsia="Times New Roman" w:hAnsi="Times New Roman" w:cs="Times New Roman"/>
                <w:color w:val="222222"/>
                <w:lang w:eastAsia="ru-RU"/>
              </w:rPr>
              <w:t>Alexandrov</w:t>
            </w:r>
            <w:proofErr w:type="spellEnd"/>
            <w:r w:rsidRPr="00770726">
              <w:rPr>
                <w:rFonts w:ascii="Times New Roman" w:eastAsia="Times New Roman" w:hAnsi="Times New Roman" w:cs="Times New Roman"/>
                <w:color w:val="222222"/>
                <w:lang w:eastAsia="ru-RU"/>
              </w:rPr>
              <w:t xml:space="preserve">, Roman </w:t>
            </w:r>
            <w:proofErr w:type="spellStart"/>
            <w:r w:rsidRPr="00770726">
              <w:rPr>
                <w:rFonts w:ascii="Times New Roman" w:eastAsia="Times New Roman" w:hAnsi="Times New Roman" w:cs="Times New Roman"/>
                <w:color w:val="222222"/>
                <w:lang w:eastAsia="ru-RU"/>
              </w:rPr>
              <w:t>Trishch</w:t>
            </w:r>
            <w:proofErr w:type="spellEnd"/>
            <w:r w:rsidRPr="00770726">
              <w:rPr>
                <w:rFonts w:ascii="Times New Roman" w:eastAsia="Times New Roman" w:hAnsi="Times New Roman" w:cs="Times New Roman"/>
                <w:color w:val="222222"/>
                <w:lang w:eastAsia="ru-RU"/>
              </w:rPr>
              <w:t xml:space="preserve">, </w:t>
            </w:r>
            <w:proofErr w:type="spellStart"/>
            <w:r w:rsidRPr="00770726">
              <w:rPr>
                <w:rFonts w:ascii="Times New Roman" w:eastAsia="Times New Roman" w:hAnsi="Times New Roman" w:cs="Times New Roman"/>
                <w:color w:val="222222"/>
                <w:lang w:eastAsia="ru-RU"/>
              </w:rPr>
              <w:t>Anastasiia</w:t>
            </w:r>
            <w:proofErr w:type="spellEnd"/>
            <w:r w:rsidRPr="00770726">
              <w:rPr>
                <w:rFonts w:ascii="Times New Roman" w:eastAsia="Times New Roman" w:hAnsi="Times New Roman" w:cs="Times New Roman"/>
                <w:color w:val="222222"/>
                <w:lang w:eastAsia="ru-RU"/>
              </w:rPr>
              <w:t xml:space="preserve"> </w:t>
            </w:r>
            <w:proofErr w:type="spellStart"/>
            <w:r w:rsidRPr="00770726">
              <w:rPr>
                <w:rFonts w:ascii="Times New Roman" w:eastAsia="Times New Roman" w:hAnsi="Times New Roman" w:cs="Times New Roman"/>
                <w:color w:val="222222"/>
                <w:lang w:eastAsia="ru-RU"/>
              </w:rPr>
              <w:t>Nikulina</w:t>
            </w:r>
            <w:proofErr w:type="spellEnd"/>
            <w:r w:rsidRPr="00770726">
              <w:rPr>
                <w:rFonts w:ascii="Times New Roman" w:eastAsia="Times New Roman" w:hAnsi="Times New Roman" w:cs="Times New Roman"/>
                <w:color w:val="222222"/>
                <w:lang w:eastAsia="ru-RU"/>
              </w:rPr>
              <w:t xml:space="preserve">, Natalia </w:t>
            </w:r>
            <w:proofErr w:type="spellStart"/>
            <w:r w:rsidRPr="00770726">
              <w:rPr>
                <w:rFonts w:ascii="Times New Roman" w:eastAsia="Times New Roman" w:hAnsi="Times New Roman" w:cs="Times New Roman"/>
                <w:color w:val="222222"/>
                <w:lang w:eastAsia="ru-RU"/>
              </w:rPr>
              <w:t>Korolyova</w:t>
            </w:r>
            <w:proofErr w:type="spellEnd"/>
            <w:r w:rsidRPr="00770726">
              <w:rPr>
                <w:rFonts w:ascii="Times New Roman" w:eastAsia="Times New Roman" w:hAnsi="Times New Roman" w:cs="Times New Roman"/>
                <w:color w:val="222222"/>
                <w:lang w:eastAsia="ru-RU"/>
              </w:rPr>
              <w:t xml:space="preserve"> (2022) </w:t>
            </w:r>
            <w:r w:rsidRPr="00770726">
              <w:rPr>
                <w:rFonts w:ascii="Times New Roman" w:eastAsia="Times New Roman" w:hAnsi="Times New Roman" w:cs="Times New Roman"/>
                <w:i/>
                <w:color w:val="222222"/>
                <w:lang w:eastAsia="ru-RU"/>
              </w:rPr>
              <w:t xml:space="preserve">Prospects for the Development of Smart Clothing with the Use of Textile </w:t>
            </w:r>
            <w:proofErr w:type="spellStart"/>
            <w:r w:rsidRPr="00770726">
              <w:rPr>
                <w:rFonts w:ascii="Times New Roman" w:eastAsia="Times New Roman" w:hAnsi="Times New Roman" w:cs="Times New Roman"/>
                <w:i/>
                <w:color w:val="222222"/>
                <w:lang w:eastAsia="ru-RU"/>
              </w:rPr>
              <w:t>Materals</w:t>
            </w:r>
            <w:proofErr w:type="spellEnd"/>
            <w:r w:rsidRPr="00770726">
              <w:rPr>
                <w:rFonts w:ascii="Times New Roman" w:eastAsia="Times New Roman" w:hAnsi="Times New Roman" w:cs="Times New Roman"/>
                <w:i/>
                <w:color w:val="222222"/>
                <w:lang w:eastAsia="ru-RU"/>
              </w:rPr>
              <w:t xml:space="preserve"> with Magnetic Properties. </w:t>
            </w:r>
            <w:proofErr w:type="spellStart"/>
            <w:r w:rsidRPr="00770726">
              <w:rPr>
                <w:rFonts w:ascii="Times New Roman" w:eastAsia="Times New Roman" w:hAnsi="Times New Roman" w:cs="Times New Roman"/>
                <w:color w:val="auto"/>
                <w:lang w:eastAsia="ru-RU"/>
              </w:rPr>
              <w:t>Tekstilec</w:t>
            </w:r>
            <w:proofErr w:type="spellEnd"/>
            <w:r w:rsidRPr="00770726">
              <w:rPr>
                <w:rFonts w:ascii="Times New Roman" w:eastAsia="Times New Roman" w:hAnsi="Times New Roman" w:cs="Times New Roman"/>
                <w:color w:val="auto"/>
                <w:lang w:eastAsia="ru-RU"/>
              </w:rPr>
              <w:t>, 2022, Vol. 65(1), 36–43</w:t>
            </w:r>
          </w:p>
        </w:tc>
      </w:tr>
      <w:tr w:rsidR="00B367C8" w:rsidRPr="00CF1295" w:rsidTr="00B874FB">
        <w:tc>
          <w:tcPr>
            <w:tcW w:w="2900" w:type="dxa"/>
            <w:shd w:val="clear" w:color="auto" w:fill="auto"/>
          </w:tcPr>
          <w:p w:rsidR="00B367C8" w:rsidRPr="0013011F" w:rsidRDefault="00B367C8" w:rsidP="00B874FB">
            <w:pPr>
              <w:jc w:val="both"/>
              <w:rPr>
                <w:rFonts w:ascii="Times New Roman" w:hAnsi="Times New Roman" w:cs="Times New Roman"/>
                <w:b/>
              </w:rPr>
            </w:pPr>
            <w:r w:rsidRPr="0013011F">
              <w:rPr>
                <w:rFonts w:ascii="Times New Roman" w:hAnsi="Times New Roman" w:cs="Times New Roman"/>
                <w:b/>
              </w:rPr>
              <w:t xml:space="preserve">Examination </w:t>
            </w:r>
          </w:p>
        </w:tc>
        <w:tc>
          <w:tcPr>
            <w:tcW w:w="6729" w:type="dxa"/>
            <w:shd w:val="clear" w:color="auto" w:fill="auto"/>
          </w:tcPr>
          <w:p w:rsidR="00B367C8" w:rsidRPr="00CF1295" w:rsidRDefault="00B367C8" w:rsidP="00B874FB">
            <w:pPr>
              <w:jc w:val="both"/>
              <w:rPr>
                <w:rFonts w:ascii="Times New Roman" w:hAnsi="Times New Roman"/>
              </w:rPr>
            </w:pPr>
            <w:r w:rsidRPr="00CF1295">
              <w:rPr>
                <w:rFonts w:ascii="Times New Roman" w:hAnsi="Times New Roman"/>
              </w:rPr>
              <w:t>Exam</w:t>
            </w:r>
          </w:p>
        </w:tc>
      </w:tr>
      <w:tr w:rsidR="00B367C8" w:rsidRPr="00CF1295" w:rsidTr="00B874FB">
        <w:tc>
          <w:tcPr>
            <w:tcW w:w="2900" w:type="dxa"/>
            <w:shd w:val="clear" w:color="auto" w:fill="auto"/>
          </w:tcPr>
          <w:p w:rsidR="00B367C8" w:rsidRPr="007558A0" w:rsidRDefault="00B367C8" w:rsidP="00B874FB">
            <w:pPr>
              <w:jc w:val="both"/>
              <w:rPr>
                <w:rFonts w:ascii="Times New Roman" w:hAnsi="Times New Roman" w:cs="Times New Roman"/>
                <w:b/>
                <w:color w:val="auto"/>
              </w:rPr>
            </w:pPr>
            <w:r w:rsidRPr="007558A0">
              <w:rPr>
                <w:rFonts w:ascii="Times New Roman" w:hAnsi="Times New Roman" w:cs="Times New Roman"/>
                <w:b/>
                <w:color w:val="auto"/>
              </w:rPr>
              <w:t>Examiner / Teacher</w:t>
            </w:r>
          </w:p>
        </w:tc>
        <w:tc>
          <w:tcPr>
            <w:tcW w:w="6729" w:type="dxa"/>
            <w:shd w:val="clear" w:color="auto" w:fill="auto"/>
          </w:tcPr>
          <w:p w:rsidR="00B367C8" w:rsidRPr="00CF1295" w:rsidRDefault="00B367C8" w:rsidP="00B874FB">
            <w:pPr>
              <w:jc w:val="both"/>
              <w:rPr>
                <w:rFonts w:ascii="Times New Roman" w:hAnsi="Times New Roman"/>
              </w:rPr>
            </w:pPr>
            <w:proofErr w:type="spellStart"/>
            <w:r w:rsidRPr="00CF1295">
              <w:rPr>
                <w:rFonts w:ascii="Times New Roman" w:hAnsi="Times New Roman"/>
              </w:rPr>
              <w:t>Mykola</w:t>
            </w:r>
            <w:proofErr w:type="spellEnd"/>
            <w:r w:rsidRPr="00CF1295">
              <w:rPr>
                <w:rFonts w:ascii="Times New Roman" w:hAnsi="Times New Roman"/>
              </w:rPr>
              <w:t xml:space="preserve"> </w:t>
            </w:r>
            <w:proofErr w:type="spellStart"/>
            <w:r w:rsidRPr="0020321C">
              <w:rPr>
                <w:rFonts w:ascii="Times New Roman" w:hAnsi="Times New Roman"/>
              </w:rPr>
              <w:t>Riabchykov</w:t>
            </w:r>
            <w:proofErr w:type="spellEnd"/>
          </w:p>
          <w:p w:rsidR="00B367C8" w:rsidRPr="00CF1295" w:rsidRDefault="00B367C8" w:rsidP="00B874FB">
            <w:pPr>
              <w:jc w:val="both"/>
              <w:rPr>
                <w:rFonts w:ascii="Times New Roman" w:hAnsi="Times New Roman"/>
              </w:rPr>
            </w:pPr>
            <w:r w:rsidRPr="00CF1295">
              <w:rPr>
                <w:rFonts w:ascii="Times New Roman" w:hAnsi="Times New Roman"/>
              </w:rPr>
              <w:t>Dr., Professor</w:t>
            </w:r>
          </w:p>
        </w:tc>
      </w:tr>
    </w:tbl>
    <w:p w:rsidR="00817A09" w:rsidRDefault="00817A09" w:rsidP="00817A09">
      <w:pPr>
        <w:jc w:val="both"/>
        <w:rPr>
          <w:rFonts w:ascii="Times New Roman" w:hAnsi="Times New Roman"/>
          <w:sz w:val="28"/>
          <w:szCs w:val="28"/>
        </w:rPr>
      </w:pPr>
    </w:p>
    <w:p w:rsidR="00817A09" w:rsidRDefault="00817A09" w:rsidP="00817A09">
      <w:pPr>
        <w:jc w:val="both"/>
        <w:rPr>
          <w:rFonts w:ascii="Times New Roman" w:hAnsi="Times New Roman"/>
          <w:sz w:val="28"/>
          <w:szCs w:val="28"/>
        </w:rPr>
      </w:pPr>
    </w:p>
    <w:p w:rsidR="00A634E8" w:rsidRDefault="00A634E8" w:rsidP="00A634E8">
      <w:pPr>
        <w:jc w:val="center"/>
        <w:rPr>
          <w:rFonts w:ascii="Times New Roman" w:hAnsi="Times New Roman"/>
          <w:sz w:val="28"/>
          <w:szCs w:val="28"/>
        </w:rPr>
      </w:pPr>
    </w:p>
    <w:p w:rsidR="00A634E8" w:rsidRDefault="00A634E8">
      <w:pPr>
        <w:rPr>
          <w:rFonts w:ascii="Times New Roman" w:hAnsi="Times New Roman"/>
          <w:sz w:val="28"/>
          <w:szCs w:val="28"/>
        </w:rPr>
      </w:pPr>
      <w:r>
        <w:rPr>
          <w:rFonts w:ascii="Times New Roman" w:hAnsi="Times New Roman"/>
          <w:sz w:val="28"/>
          <w:szCs w:val="28"/>
        </w:rPr>
        <w:br w:type="page"/>
      </w:r>
    </w:p>
    <w:p w:rsidR="00A634E8" w:rsidRDefault="00A634E8" w:rsidP="00A634E8">
      <w:pPr>
        <w:jc w:val="center"/>
        <w:rPr>
          <w:rFonts w:ascii="Times New Roman" w:hAnsi="Times New Roman"/>
          <w:b/>
          <w:sz w:val="30"/>
          <w:szCs w:val="30"/>
        </w:rPr>
      </w:pPr>
    </w:p>
    <w:p w:rsidR="00A634E8" w:rsidRPr="00D27219" w:rsidRDefault="00A634E8" w:rsidP="00A634E8">
      <w:pPr>
        <w:jc w:val="center"/>
        <w:rPr>
          <w:rFonts w:ascii="Times New Roman" w:hAnsi="Times New Roman"/>
          <w:b/>
          <w:color w:val="FFC000"/>
          <w:sz w:val="30"/>
          <w:szCs w:val="30"/>
        </w:rPr>
      </w:pPr>
      <w:r w:rsidRPr="00C267B1">
        <w:rPr>
          <w:rFonts w:ascii="Times New Roman" w:hAnsi="Times New Roman"/>
          <w:b/>
          <w:sz w:val="30"/>
          <w:szCs w:val="30"/>
        </w:rPr>
        <w:t>MANAGEMENT OF INTERNATIONAL PROJECTS</w:t>
      </w:r>
    </w:p>
    <w:p w:rsidR="00A634E8" w:rsidRPr="00CB380F" w:rsidRDefault="00A634E8" w:rsidP="00A634E8">
      <w:pPr>
        <w:jc w:val="both"/>
        <w:rPr>
          <w:rFonts w:ascii="Times New Roman" w:hAnsi="Times New Roman" w:cs="Times New Roman"/>
          <w:color w:val="FF0000"/>
        </w:rPr>
      </w:pPr>
    </w:p>
    <w:tbl>
      <w:tblPr>
        <w:tblStyle w:val="a5"/>
        <w:tblW w:w="0" w:type="auto"/>
        <w:tblInd w:w="1139" w:type="dxa"/>
        <w:tblLook w:val="04A0" w:firstRow="1" w:lastRow="0" w:firstColumn="1" w:lastColumn="0" w:noHBand="0" w:noVBand="1"/>
      </w:tblPr>
      <w:tblGrid>
        <w:gridCol w:w="2900"/>
        <w:gridCol w:w="6729"/>
      </w:tblGrid>
      <w:tr w:rsidR="00785903" w:rsidRPr="00CB380F" w:rsidTr="00B71F02">
        <w:tc>
          <w:tcPr>
            <w:tcW w:w="2900" w:type="dxa"/>
          </w:tcPr>
          <w:p w:rsidR="00785903" w:rsidRPr="0013011F" w:rsidRDefault="00785903" w:rsidP="00B874FB">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Course disposition</w:t>
            </w:r>
          </w:p>
        </w:tc>
        <w:tc>
          <w:tcPr>
            <w:tcW w:w="6729" w:type="dxa"/>
          </w:tcPr>
          <w:p w:rsidR="00785903" w:rsidRPr="00E04504" w:rsidRDefault="00785903" w:rsidP="00B71F02">
            <w:pPr>
              <w:jc w:val="both"/>
              <w:rPr>
                <w:rFonts w:ascii="Times New Roman" w:hAnsi="Times New Roman" w:cs="Times New Roman"/>
                <w:sz w:val="28"/>
                <w:lang w:val="en-US"/>
              </w:rPr>
            </w:pPr>
            <w:r w:rsidRPr="00E04504">
              <w:rPr>
                <w:rFonts w:ascii="Times New Roman" w:hAnsi="Times New Roman" w:cs="Times New Roman"/>
                <w:sz w:val="28"/>
                <w:lang w:val="en-US"/>
              </w:rPr>
              <w:t>Class</w:t>
            </w:r>
          </w:p>
        </w:tc>
      </w:tr>
      <w:tr w:rsidR="00785903" w:rsidRPr="00CB380F" w:rsidTr="00B71F02">
        <w:tc>
          <w:tcPr>
            <w:tcW w:w="2900" w:type="dxa"/>
          </w:tcPr>
          <w:p w:rsidR="00785903" w:rsidRPr="0013011F" w:rsidRDefault="00785903" w:rsidP="00B874FB">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Department</w:t>
            </w:r>
          </w:p>
        </w:tc>
        <w:tc>
          <w:tcPr>
            <w:tcW w:w="6729" w:type="dxa"/>
          </w:tcPr>
          <w:p w:rsidR="00785903" w:rsidRPr="00E04504" w:rsidRDefault="00785903" w:rsidP="00B71F02">
            <w:pPr>
              <w:jc w:val="both"/>
              <w:rPr>
                <w:rFonts w:ascii="Times New Roman" w:hAnsi="Times New Roman" w:cs="Times New Roman"/>
                <w:sz w:val="28"/>
                <w:lang w:val="pl-PL"/>
              </w:rPr>
            </w:pPr>
            <w:r w:rsidRPr="00E04504">
              <w:rPr>
                <w:rFonts w:ascii="Times New Roman" w:hAnsi="Times New Roman" w:cs="Times New Roman"/>
                <w:sz w:val="28"/>
                <w:lang w:val="en-GB"/>
              </w:rPr>
              <w:t>International Economic Relations</w:t>
            </w:r>
          </w:p>
        </w:tc>
      </w:tr>
      <w:tr w:rsidR="00785903" w:rsidRPr="00CB380F" w:rsidTr="00B71F02">
        <w:tc>
          <w:tcPr>
            <w:tcW w:w="2900" w:type="dxa"/>
          </w:tcPr>
          <w:p w:rsidR="00785903" w:rsidRPr="0013011F" w:rsidRDefault="00785903" w:rsidP="00B874FB">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ECTS credits</w:t>
            </w:r>
          </w:p>
        </w:tc>
        <w:tc>
          <w:tcPr>
            <w:tcW w:w="6729" w:type="dxa"/>
          </w:tcPr>
          <w:p w:rsidR="00785903" w:rsidRPr="00E04504" w:rsidRDefault="00785903" w:rsidP="00B71F02">
            <w:pPr>
              <w:jc w:val="both"/>
              <w:rPr>
                <w:rFonts w:ascii="Times New Roman" w:hAnsi="Times New Roman" w:cs="Times New Roman"/>
                <w:sz w:val="28"/>
                <w:lang w:val="en-US"/>
              </w:rPr>
            </w:pPr>
            <w:r w:rsidRPr="00E04504">
              <w:rPr>
                <w:rFonts w:ascii="Times New Roman" w:hAnsi="Times New Roman" w:cs="Times New Roman"/>
                <w:sz w:val="28"/>
              </w:rPr>
              <w:t>5</w:t>
            </w:r>
            <w:r w:rsidRPr="00E04504">
              <w:rPr>
                <w:rFonts w:ascii="Times New Roman" w:hAnsi="Times New Roman" w:cs="Times New Roman"/>
                <w:sz w:val="28"/>
                <w:lang w:val="en-US"/>
              </w:rPr>
              <w:t xml:space="preserve"> ECTS</w:t>
            </w:r>
          </w:p>
        </w:tc>
      </w:tr>
      <w:tr w:rsidR="00A634E8" w:rsidRPr="00CB380F" w:rsidTr="00B71F02">
        <w:tc>
          <w:tcPr>
            <w:tcW w:w="2900" w:type="dxa"/>
          </w:tcPr>
          <w:p w:rsidR="00A634E8" w:rsidRPr="00E04504" w:rsidRDefault="00785903" w:rsidP="00B71F02">
            <w:pPr>
              <w:jc w:val="both"/>
              <w:rPr>
                <w:rFonts w:ascii="Times New Roman" w:hAnsi="Times New Roman" w:cs="Times New Roman"/>
                <w:sz w:val="28"/>
                <w:lang w:val="en-US"/>
              </w:rPr>
            </w:pPr>
            <w:r w:rsidRPr="0013011F">
              <w:rPr>
                <w:rFonts w:ascii="Times New Roman" w:hAnsi="Times New Roman" w:cs="Times New Roman"/>
                <w:b/>
                <w:sz w:val="24"/>
                <w:szCs w:val="24"/>
                <w:lang w:val="en-US"/>
              </w:rPr>
              <w:t>Course description</w:t>
            </w:r>
          </w:p>
        </w:tc>
        <w:tc>
          <w:tcPr>
            <w:tcW w:w="6729" w:type="dxa"/>
          </w:tcPr>
          <w:p w:rsidR="00A634E8" w:rsidRPr="00397839" w:rsidRDefault="00A634E8" w:rsidP="00B71F02">
            <w:pPr>
              <w:ind w:firstLine="531"/>
              <w:jc w:val="both"/>
              <w:rPr>
                <w:rFonts w:ascii="Times New Roman" w:hAnsi="Times New Roman" w:cs="Times New Roman"/>
                <w:sz w:val="28"/>
                <w:szCs w:val="28"/>
                <w:lang w:val="en-US"/>
              </w:rPr>
            </w:pPr>
            <w:r w:rsidRPr="00397839">
              <w:rPr>
                <w:rFonts w:ascii="Times New Roman" w:hAnsi="Times New Roman" w:cs="Times New Roman"/>
                <w:sz w:val="28"/>
                <w:szCs w:val="28"/>
                <w:lang w:val="en-US"/>
              </w:rPr>
              <w:t>The purpose of the course “Management of International Projects” is to prepare qualified specialists with the knowledge on the use of modern project approaches to solving problems of management processes at different levels, focus on achieving results with minimal time and money, and mastering project management methodology as a progressive management tool.</w:t>
            </w:r>
          </w:p>
          <w:p w:rsidR="00A634E8" w:rsidRPr="00E04504" w:rsidRDefault="00A634E8" w:rsidP="00B71F02">
            <w:pPr>
              <w:ind w:firstLine="531"/>
              <w:jc w:val="both"/>
              <w:rPr>
                <w:rFonts w:ascii="Times New Roman" w:hAnsi="Times New Roman" w:cs="Times New Roman"/>
                <w:sz w:val="28"/>
              </w:rPr>
            </w:pPr>
            <w:r w:rsidRPr="00397839">
              <w:rPr>
                <w:rFonts w:ascii="Times New Roman" w:hAnsi="Times New Roman" w:cs="Times New Roman"/>
                <w:sz w:val="28"/>
                <w:szCs w:val="28"/>
                <w:lang w:val="en-US"/>
              </w:rPr>
              <w:t>The student will be able to carry out substantiation and selection of international projects; build a team in an international project and manage it; draw up a schedule of project activities and monitor its implementation; identify possible project risks and develop measures to reduce them; manage conflicts in international projects.</w:t>
            </w:r>
          </w:p>
        </w:tc>
      </w:tr>
      <w:tr w:rsidR="00A634E8" w:rsidRPr="00CB380F" w:rsidTr="00B71F02">
        <w:tc>
          <w:tcPr>
            <w:tcW w:w="2900" w:type="dxa"/>
          </w:tcPr>
          <w:p w:rsidR="00A634E8" w:rsidRPr="00E04504" w:rsidRDefault="00B367C8" w:rsidP="00B71F02">
            <w:pPr>
              <w:jc w:val="both"/>
              <w:rPr>
                <w:rFonts w:ascii="Times New Roman" w:hAnsi="Times New Roman" w:cs="Times New Roman"/>
                <w:sz w:val="28"/>
                <w:lang w:val="en-US"/>
              </w:rPr>
            </w:pPr>
            <w:proofErr w:type="spellStart"/>
            <w:r w:rsidRPr="00B367C8">
              <w:rPr>
                <w:rFonts w:ascii="Times New Roman" w:hAnsi="Times New Roman"/>
                <w:b/>
              </w:rPr>
              <w:t>Lecture</w:t>
            </w:r>
            <w:proofErr w:type="spellEnd"/>
            <w:r w:rsidRPr="00B367C8">
              <w:rPr>
                <w:rFonts w:ascii="Times New Roman" w:hAnsi="Times New Roman"/>
                <w:b/>
              </w:rPr>
              <w:t xml:space="preserve"> </w:t>
            </w:r>
            <w:proofErr w:type="spellStart"/>
            <w:r w:rsidRPr="00B367C8">
              <w:rPr>
                <w:rFonts w:ascii="Times New Roman" w:hAnsi="Times New Roman"/>
                <w:b/>
              </w:rPr>
              <w:t>topic</w:t>
            </w:r>
            <w:proofErr w:type="spellEnd"/>
          </w:p>
        </w:tc>
        <w:tc>
          <w:tcPr>
            <w:tcW w:w="6729" w:type="dxa"/>
          </w:tcPr>
          <w:p w:rsidR="00A634E8" w:rsidRPr="00E04504" w:rsidRDefault="00A634E8" w:rsidP="00B71F02">
            <w:pPr>
              <w:jc w:val="both"/>
              <w:rPr>
                <w:rFonts w:asciiTheme="majorBidi" w:hAnsiTheme="majorBidi" w:cstheme="majorBidi"/>
                <w:sz w:val="28"/>
                <w:szCs w:val="28"/>
                <w:lang w:val="pl-PL"/>
              </w:rPr>
            </w:pPr>
            <w:r w:rsidRPr="00E04504">
              <w:rPr>
                <w:rFonts w:asciiTheme="majorBidi" w:hAnsiTheme="majorBidi" w:cstheme="majorBidi"/>
                <w:sz w:val="28"/>
                <w:szCs w:val="28"/>
                <w:lang w:val="en-US"/>
              </w:rPr>
              <w:t>Project Management in Organizations. Strategic Management and Project Selection. The Project Manager. Managing Conflicts and Negotiation. Project in the Organizational Structure. Project Activity and Risk Planning. Budgeting Estimating Costs and Risks. Scheduling. Resource Allocation. Monitoring and Information Systems. Project Control.</w:t>
            </w:r>
          </w:p>
        </w:tc>
      </w:tr>
      <w:tr w:rsidR="00A634E8" w:rsidRPr="00CB380F" w:rsidTr="00B71F02">
        <w:trPr>
          <w:trHeight w:val="1076"/>
        </w:trPr>
        <w:tc>
          <w:tcPr>
            <w:tcW w:w="2900" w:type="dxa"/>
          </w:tcPr>
          <w:p w:rsidR="00A634E8" w:rsidRPr="00E04504" w:rsidRDefault="00B367C8" w:rsidP="00B71F02">
            <w:pPr>
              <w:jc w:val="both"/>
              <w:rPr>
                <w:rFonts w:ascii="Times New Roman" w:hAnsi="Times New Roman" w:cs="Times New Roman"/>
                <w:sz w:val="28"/>
              </w:rPr>
            </w:pPr>
            <w:r w:rsidRPr="0013011F">
              <w:rPr>
                <w:rFonts w:ascii="Times New Roman" w:hAnsi="Times New Roman" w:cs="Times New Roman"/>
                <w:b/>
                <w:sz w:val="24"/>
                <w:szCs w:val="24"/>
                <w:lang w:val="en-US"/>
              </w:rPr>
              <w:t>Literature</w:t>
            </w:r>
            <w:r w:rsidRPr="00E04504">
              <w:rPr>
                <w:rFonts w:ascii="Times New Roman" w:hAnsi="Times New Roman" w:cs="Times New Roman"/>
                <w:sz w:val="28"/>
              </w:rPr>
              <w:t xml:space="preserve"> </w:t>
            </w:r>
          </w:p>
        </w:tc>
        <w:tc>
          <w:tcPr>
            <w:tcW w:w="6729" w:type="dxa"/>
          </w:tcPr>
          <w:p w:rsidR="00A634E8" w:rsidRPr="00E04504" w:rsidRDefault="00A634E8" w:rsidP="00B71F02">
            <w:pPr>
              <w:widowControl w:val="0"/>
              <w:shd w:val="clear" w:color="auto" w:fill="FFFFFF"/>
              <w:autoSpaceDE w:val="0"/>
              <w:autoSpaceDN w:val="0"/>
              <w:ind w:left="29" w:right="342"/>
              <w:jc w:val="both"/>
              <w:rPr>
                <w:rFonts w:asciiTheme="majorBidi" w:hAnsiTheme="majorBidi" w:cstheme="majorBidi"/>
                <w:b/>
                <w:sz w:val="28"/>
                <w:szCs w:val="28"/>
              </w:rPr>
            </w:pPr>
            <w:r>
              <w:rPr>
                <w:rFonts w:asciiTheme="majorBidi" w:hAnsiTheme="majorBidi" w:cstheme="majorBidi"/>
                <w:sz w:val="28"/>
                <w:szCs w:val="28"/>
                <w:lang w:val="en-GB"/>
              </w:rPr>
              <w:t>1</w:t>
            </w:r>
            <w:r w:rsidRPr="00E04504">
              <w:rPr>
                <w:rFonts w:asciiTheme="majorBidi" w:hAnsiTheme="majorBidi" w:cstheme="majorBidi"/>
                <w:sz w:val="28"/>
                <w:szCs w:val="28"/>
                <w:lang w:val="en-GB"/>
              </w:rPr>
              <w:t xml:space="preserve">. </w:t>
            </w:r>
            <w:proofErr w:type="spellStart"/>
            <w:r w:rsidRPr="00E04504">
              <w:rPr>
                <w:rFonts w:asciiTheme="majorBidi" w:hAnsiTheme="majorBidi" w:cstheme="majorBidi"/>
                <w:sz w:val="28"/>
                <w:szCs w:val="28"/>
              </w:rPr>
              <w:t>Kerzner</w:t>
            </w:r>
            <w:proofErr w:type="spellEnd"/>
            <w:r w:rsidRPr="00E04504">
              <w:rPr>
                <w:rFonts w:asciiTheme="majorBidi" w:hAnsiTheme="majorBidi" w:cstheme="majorBidi"/>
                <w:sz w:val="28"/>
                <w:szCs w:val="28"/>
              </w:rPr>
              <w:t xml:space="preserve">, H. (2017). Project </w:t>
            </w:r>
            <w:proofErr w:type="spellStart"/>
            <w:r w:rsidRPr="00E04504">
              <w:rPr>
                <w:rFonts w:asciiTheme="majorBidi" w:hAnsiTheme="majorBidi" w:cstheme="majorBidi"/>
                <w:sz w:val="28"/>
                <w:szCs w:val="28"/>
              </w:rPr>
              <w:t>Management</w:t>
            </w:r>
            <w:proofErr w:type="spellEnd"/>
            <w:r w:rsidRPr="00E04504">
              <w:rPr>
                <w:rFonts w:asciiTheme="majorBidi" w:hAnsiTheme="majorBidi" w:cstheme="majorBidi"/>
                <w:sz w:val="28"/>
                <w:szCs w:val="28"/>
              </w:rPr>
              <w:t xml:space="preserve">: A </w:t>
            </w:r>
            <w:proofErr w:type="spellStart"/>
            <w:r w:rsidRPr="00E04504">
              <w:rPr>
                <w:rFonts w:asciiTheme="majorBidi" w:hAnsiTheme="majorBidi" w:cstheme="majorBidi"/>
                <w:sz w:val="28"/>
                <w:szCs w:val="28"/>
              </w:rPr>
              <w:t>Systems</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Approach</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to</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Planning</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Scheduling</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and</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Controlling</w:t>
            </w:r>
            <w:proofErr w:type="spellEnd"/>
            <w:r w:rsidRPr="00E04504">
              <w:rPr>
                <w:rFonts w:asciiTheme="majorBidi" w:hAnsiTheme="majorBidi" w:cstheme="majorBidi"/>
                <w:sz w:val="28"/>
                <w:szCs w:val="28"/>
              </w:rPr>
              <w:t xml:space="preserve"> (12th </w:t>
            </w:r>
            <w:proofErr w:type="spellStart"/>
            <w:r w:rsidRPr="00E04504">
              <w:rPr>
                <w:rFonts w:asciiTheme="majorBidi" w:hAnsiTheme="majorBidi" w:cstheme="majorBidi"/>
                <w:sz w:val="28"/>
                <w:szCs w:val="28"/>
              </w:rPr>
              <w:t>Ed</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Wiley</w:t>
            </w:r>
            <w:proofErr w:type="spellEnd"/>
            <w:r w:rsidRPr="00E04504">
              <w:rPr>
                <w:rFonts w:asciiTheme="majorBidi" w:hAnsiTheme="majorBidi" w:cstheme="majorBidi"/>
                <w:sz w:val="28"/>
                <w:szCs w:val="28"/>
              </w:rPr>
              <w:t xml:space="preserve">. </w:t>
            </w:r>
          </w:p>
          <w:p w:rsidR="00A634E8" w:rsidRPr="00E04504" w:rsidRDefault="00A634E8" w:rsidP="00B71F02">
            <w:pPr>
              <w:widowControl w:val="0"/>
              <w:shd w:val="clear" w:color="auto" w:fill="FFFFFF"/>
              <w:autoSpaceDE w:val="0"/>
              <w:autoSpaceDN w:val="0"/>
              <w:ind w:left="29" w:right="342"/>
              <w:jc w:val="both"/>
              <w:rPr>
                <w:rFonts w:asciiTheme="majorBidi" w:hAnsiTheme="majorBidi" w:cstheme="majorBidi"/>
                <w:b/>
                <w:sz w:val="28"/>
                <w:szCs w:val="28"/>
              </w:rPr>
            </w:pPr>
            <w:r>
              <w:rPr>
                <w:rFonts w:asciiTheme="majorBidi" w:hAnsiTheme="majorBidi" w:cstheme="majorBidi"/>
                <w:sz w:val="28"/>
                <w:szCs w:val="28"/>
                <w:lang w:val="en-GB"/>
              </w:rPr>
              <w:t>2</w:t>
            </w:r>
            <w:r w:rsidRPr="00E04504">
              <w:rPr>
                <w:rFonts w:asciiTheme="majorBidi" w:hAnsiTheme="majorBidi" w:cstheme="majorBidi"/>
                <w:sz w:val="28"/>
                <w:szCs w:val="28"/>
                <w:lang w:val="en-GB"/>
              </w:rPr>
              <w:t xml:space="preserve">. </w:t>
            </w:r>
            <w:proofErr w:type="spellStart"/>
            <w:r w:rsidRPr="00E04504">
              <w:rPr>
                <w:rFonts w:asciiTheme="majorBidi" w:hAnsiTheme="majorBidi" w:cstheme="majorBidi"/>
                <w:sz w:val="28"/>
                <w:szCs w:val="28"/>
              </w:rPr>
              <w:t>Kerzner</w:t>
            </w:r>
            <w:proofErr w:type="spellEnd"/>
            <w:r w:rsidRPr="00E04504">
              <w:rPr>
                <w:rFonts w:asciiTheme="majorBidi" w:hAnsiTheme="majorBidi" w:cstheme="majorBidi"/>
                <w:sz w:val="28"/>
                <w:szCs w:val="28"/>
              </w:rPr>
              <w:t xml:space="preserve">, H. (2017). Project </w:t>
            </w:r>
            <w:proofErr w:type="spellStart"/>
            <w:r w:rsidRPr="00E04504">
              <w:rPr>
                <w:rFonts w:asciiTheme="majorBidi" w:hAnsiTheme="majorBidi" w:cstheme="majorBidi"/>
                <w:sz w:val="28"/>
                <w:szCs w:val="28"/>
              </w:rPr>
              <w:t>Management</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Case</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Studies</w:t>
            </w:r>
            <w:proofErr w:type="spellEnd"/>
            <w:r w:rsidRPr="00E04504">
              <w:rPr>
                <w:rFonts w:asciiTheme="majorBidi" w:hAnsiTheme="majorBidi" w:cstheme="majorBidi"/>
                <w:sz w:val="28"/>
                <w:szCs w:val="28"/>
              </w:rPr>
              <w:t xml:space="preserve"> (5th </w:t>
            </w:r>
            <w:proofErr w:type="spellStart"/>
            <w:r w:rsidRPr="00E04504">
              <w:rPr>
                <w:rFonts w:asciiTheme="majorBidi" w:hAnsiTheme="majorBidi" w:cstheme="majorBidi"/>
                <w:sz w:val="28"/>
                <w:szCs w:val="28"/>
              </w:rPr>
              <w:t>Ed</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Wiley</w:t>
            </w:r>
            <w:proofErr w:type="spellEnd"/>
            <w:r w:rsidRPr="00E04504">
              <w:rPr>
                <w:rFonts w:asciiTheme="majorBidi" w:hAnsiTheme="majorBidi" w:cstheme="majorBidi"/>
                <w:sz w:val="28"/>
                <w:szCs w:val="28"/>
              </w:rPr>
              <w:t xml:space="preserve">. </w:t>
            </w:r>
          </w:p>
          <w:p w:rsidR="00A634E8" w:rsidRPr="00E04504" w:rsidRDefault="00A634E8" w:rsidP="00B71F02">
            <w:pPr>
              <w:widowControl w:val="0"/>
              <w:shd w:val="clear" w:color="auto" w:fill="FFFFFF"/>
              <w:autoSpaceDE w:val="0"/>
              <w:autoSpaceDN w:val="0"/>
              <w:ind w:left="29" w:right="342"/>
              <w:jc w:val="both"/>
              <w:rPr>
                <w:rFonts w:asciiTheme="majorBidi" w:hAnsiTheme="majorBidi" w:cstheme="majorBidi"/>
                <w:b/>
                <w:sz w:val="28"/>
                <w:szCs w:val="28"/>
              </w:rPr>
            </w:pPr>
            <w:r>
              <w:rPr>
                <w:rFonts w:asciiTheme="majorBidi" w:hAnsiTheme="majorBidi" w:cstheme="majorBidi"/>
                <w:sz w:val="28"/>
                <w:szCs w:val="28"/>
                <w:lang w:val="en-GB"/>
              </w:rPr>
              <w:t>3</w:t>
            </w:r>
            <w:r w:rsidRPr="00E04504">
              <w:rPr>
                <w:rFonts w:asciiTheme="majorBidi" w:hAnsiTheme="majorBidi" w:cstheme="majorBidi"/>
                <w:sz w:val="28"/>
                <w:szCs w:val="28"/>
                <w:lang w:val="en-GB"/>
              </w:rPr>
              <w:t xml:space="preserve">. </w:t>
            </w:r>
            <w:proofErr w:type="spellStart"/>
            <w:r w:rsidRPr="00E04504">
              <w:rPr>
                <w:rFonts w:asciiTheme="majorBidi" w:hAnsiTheme="majorBidi" w:cstheme="majorBidi"/>
                <w:sz w:val="28"/>
                <w:szCs w:val="28"/>
              </w:rPr>
              <w:t>Meredith</w:t>
            </w:r>
            <w:proofErr w:type="spellEnd"/>
            <w:r w:rsidRPr="00E04504">
              <w:rPr>
                <w:rFonts w:asciiTheme="majorBidi" w:hAnsiTheme="majorBidi" w:cstheme="majorBidi"/>
                <w:sz w:val="28"/>
                <w:szCs w:val="28"/>
              </w:rPr>
              <w:t xml:space="preserve">, J. &amp; </w:t>
            </w:r>
            <w:proofErr w:type="spellStart"/>
            <w:r w:rsidRPr="00E04504">
              <w:rPr>
                <w:rFonts w:asciiTheme="majorBidi" w:hAnsiTheme="majorBidi" w:cstheme="majorBidi"/>
                <w:sz w:val="28"/>
                <w:szCs w:val="28"/>
              </w:rPr>
              <w:t>Mantel</w:t>
            </w:r>
            <w:proofErr w:type="spellEnd"/>
            <w:r w:rsidRPr="00E04504">
              <w:rPr>
                <w:rFonts w:asciiTheme="majorBidi" w:hAnsiTheme="majorBidi" w:cstheme="majorBidi"/>
                <w:sz w:val="28"/>
                <w:szCs w:val="28"/>
              </w:rPr>
              <w:t xml:space="preserve">, S. (2017). Project </w:t>
            </w:r>
            <w:proofErr w:type="spellStart"/>
            <w:r w:rsidRPr="00E04504">
              <w:rPr>
                <w:rFonts w:asciiTheme="majorBidi" w:hAnsiTheme="majorBidi" w:cstheme="majorBidi"/>
                <w:sz w:val="28"/>
                <w:szCs w:val="28"/>
              </w:rPr>
              <w:t>Management</w:t>
            </w:r>
            <w:proofErr w:type="spellEnd"/>
            <w:r w:rsidRPr="00E04504">
              <w:rPr>
                <w:rFonts w:asciiTheme="majorBidi" w:hAnsiTheme="majorBidi" w:cstheme="majorBidi"/>
                <w:sz w:val="28"/>
                <w:szCs w:val="28"/>
              </w:rPr>
              <w:t xml:space="preserve">: A </w:t>
            </w:r>
            <w:proofErr w:type="spellStart"/>
            <w:r w:rsidRPr="00E04504">
              <w:rPr>
                <w:rFonts w:asciiTheme="majorBidi" w:hAnsiTheme="majorBidi" w:cstheme="majorBidi"/>
                <w:sz w:val="28"/>
                <w:szCs w:val="28"/>
              </w:rPr>
              <w:t>Managerial</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Approach</w:t>
            </w:r>
            <w:proofErr w:type="spellEnd"/>
            <w:r w:rsidRPr="00E04504">
              <w:rPr>
                <w:rFonts w:asciiTheme="majorBidi" w:hAnsiTheme="majorBidi" w:cstheme="majorBidi"/>
                <w:sz w:val="28"/>
                <w:szCs w:val="28"/>
              </w:rPr>
              <w:t xml:space="preserve"> (10th </w:t>
            </w:r>
            <w:proofErr w:type="spellStart"/>
            <w:r w:rsidRPr="00E04504">
              <w:rPr>
                <w:rFonts w:asciiTheme="majorBidi" w:hAnsiTheme="majorBidi" w:cstheme="majorBidi"/>
                <w:sz w:val="28"/>
                <w:szCs w:val="28"/>
              </w:rPr>
              <w:t>Ed</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Wiley</w:t>
            </w:r>
            <w:proofErr w:type="spellEnd"/>
            <w:r w:rsidRPr="00E04504">
              <w:rPr>
                <w:rFonts w:asciiTheme="majorBidi" w:hAnsiTheme="majorBidi" w:cstheme="majorBidi"/>
                <w:sz w:val="28"/>
                <w:szCs w:val="28"/>
              </w:rPr>
              <w:t>.</w:t>
            </w:r>
          </w:p>
          <w:p w:rsidR="00A634E8" w:rsidRPr="00E04504" w:rsidRDefault="00A634E8" w:rsidP="00B71F02">
            <w:pPr>
              <w:widowControl w:val="0"/>
              <w:shd w:val="clear" w:color="auto" w:fill="FFFFFF"/>
              <w:autoSpaceDE w:val="0"/>
              <w:autoSpaceDN w:val="0"/>
              <w:ind w:left="29" w:right="342"/>
              <w:jc w:val="both"/>
              <w:rPr>
                <w:rFonts w:asciiTheme="majorBidi" w:hAnsiTheme="majorBidi" w:cstheme="majorBidi"/>
                <w:b/>
                <w:sz w:val="28"/>
                <w:szCs w:val="28"/>
              </w:rPr>
            </w:pPr>
            <w:r>
              <w:rPr>
                <w:rFonts w:asciiTheme="majorBidi" w:hAnsiTheme="majorBidi" w:cstheme="majorBidi"/>
                <w:sz w:val="28"/>
                <w:szCs w:val="28"/>
                <w:lang w:val="en-GB"/>
              </w:rPr>
              <w:t>4</w:t>
            </w:r>
            <w:r w:rsidRPr="00E04504">
              <w:rPr>
                <w:rFonts w:asciiTheme="majorBidi" w:hAnsiTheme="majorBidi" w:cstheme="majorBidi"/>
                <w:sz w:val="28"/>
                <w:szCs w:val="28"/>
                <w:lang w:val="en-GB"/>
              </w:rPr>
              <w:t xml:space="preserve">. </w:t>
            </w:r>
            <w:r w:rsidRPr="00E04504">
              <w:rPr>
                <w:rFonts w:asciiTheme="majorBidi" w:hAnsiTheme="majorBidi" w:cstheme="majorBidi"/>
                <w:sz w:val="28"/>
                <w:szCs w:val="28"/>
              </w:rPr>
              <w:t xml:space="preserve">PMI </w:t>
            </w:r>
            <w:proofErr w:type="spellStart"/>
            <w:r w:rsidRPr="00E04504">
              <w:rPr>
                <w:rFonts w:asciiTheme="majorBidi" w:hAnsiTheme="majorBidi" w:cstheme="majorBidi"/>
                <w:sz w:val="28"/>
                <w:szCs w:val="28"/>
              </w:rPr>
              <w:t>Standards</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Committee</w:t>
            </w:r>
            <w:proofErr w:type="spellEnd"/>
            <w:r w:rsidRPr="00E04504">
              <w:rPr>
                <w:rFonts w:asciiTheme="majorBidi" w:hAnsiTheme="majorBidi" w:cstheme="majorBidi"/>
                <w:sz w:val="28"/>
                <w:szCs w:val="28"/>
              </w:rPr>
              <w:t xml:space="preserve"> (2017). A </w:t>
            </w:r>
            <w:proofErr w:type="spellStart"/>
            <w:r w:rsidRPr="00E04504">
              <w:rPr>
                <w:rFonts w:asciiTheme="majorBidi" w:hAnsiTheme="majorBidi" w:cstheme="majorBidi"/>
                <w:sz w:val="28"/>
                <w:szCs w:val="28"/>
              </w:rPr>
              <w:t>Guide</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to</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the</w:t>
            </w:r>
            <w:proofErr w:type="spellEnd"/>
            <w:r w:rsidRPr="00E04504">
              <w:rPr>
                <w:rFonts w:asciiTheme="majorBidi" w:hAnsiTheme="majorBidi" w:cstheme="majorBidi"/>
                <w:sz w:val="28"/>
                <w:szCs w:val="28"/>
              </w:rPr>
              <w:t xml:space="preserve"> Project </w:t>
            </w:r>
            <w:proofErr w:type="spellStart"/>
            <w:r w:rsidRPr="00E04504">
              <w:rPr>
                <w:rFonts w:asciiTheme="majorBidi" w:hAnsiTheme="majorBidi" w:cstheme="majorBidi"/>
                <w:sz w:val="28"/>
                <w:szCs w:val="28"/>
              </w:rPr>
              <w:t>Management</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Body</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of</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Knowledge</w:t>
            </w:r>
            <w:proofErr w:type="spellEnd"/>
            <w:r w:rsidRPr="00E04504">
              <w:rPr>
                <w:rFonts w:asciiTheme="majorBidi" w:hAnsiTheme="majorBidi" w:cstheme="majorBidi"/>
                <w:sz w:val="28"/>
                <w:szCs w:val="28"/>
              </w:rPr>
              <w:t xml:space="preserve"> (6th </w:t>
            </w:r>
            <w:proofErr w:type="spellStart"/>
            <w:r w:rsidRPr="00E04504">
              <w:rPr>
                <w:rFonts w:asciiTheme="majorBidi" w:hAnsiTheme="majorBidi" w:cstheme="majorBidi"/>
                <w:sz w:val="28"/>
                <w:szCs w:val="28"/>
              </w:rPr>
              <w:t>Ed</w:t>
            </w:r>
            <w:proofErr w:type="spellEnd"/>
            <w:r w:rsidRPr="00E04504">
              <w:rPr>
                <w:rFonts w:asciiTheme="majorBidi" w:hAnsiTheme="majorBidi" w:cstheme="majorBidi"/>
                <w:sz w:val="28"/>
                <w:szCs w:val="28"/>
              </w:rPr>
              <w:t xml:space="preserve">). Project </w:t>
            </w:r>
            <w:proofErr w:type="spellStart"/>
            <w:r w:rsidRPr="00E04504">
              <w:rPr>
                <w:rFonts w:asciiTheme="majorBidi" w:hAnsiTheme="majorBidi" w:cstheme="majorBidi"/>
                <w:sz w:val="28"/>
                <w:szCs w:val="28"/>
              </w:rPr>
              <w:t>Management</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Institute</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Upper</w:t>
            </w:r>
            <w:proofErr w:type="spellEnd"/>
            <w:r w:rsidRPr="00E04504">
              <w:rPr>
                <w:rFonts w:asciiTheme="majorBidi" w:hAnsiTheme="majorBidi" w:cstheme="majorBidi"/>
                <w:sz w:val="28"/>
                <w:szCs w:val="28"/>
              </w:rPr>
              <w:t xml:space="preserve"> </w:t>
            </w:r>
            <w:proofErr w:type="spellStart"/>
            <w:r w:rsidRPr="00E04504">
              <w:rPr>
                <w:rFonts w:asciiTheme="majorBidi" w:hAnsiTheme="majorBidi" w:cstheme="majorBidi"/>
                <w:sz w:val="28"/>
                <w:szCs w:val="28"/>
              </w:rPr>
              <w:t>Darby</w:t>
            </w:r>
            <w:proofErr w:type="spellEnd"/>
            <w:r w:rsidRPr="00E04504">
              <w:rPr>
                <w:rFonts w:asciiTheme="majorBidi" w:hAnsiTheme="majorBidi" w:cstheme="majorBidi"/>
                <w:sz w:val="28"/>
                <w:szCs w:val="28"/>
              </w:rPr>
              <w:t>, U. S. A</w:t>
            </w:r>
          </w:p>
        </w:tc>
      </w:tr>
      <w:tr w:rsidR="00B367C8" w:rsidRPr="00B034D8" w:rsidTr="00B71F02">
        <w:tc>
          <w:tcPr>
            <w:tcW w:w="2900" w:type="dxa"/>
          </w:tcPr>
          <w:p w:rsidR="00B367C8" w:rsidRPr="0013011F" w:rsidRDefault="00B367C8" w:rsidP="00B874FB">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 xml:space="preserve">Examination </w:t>
            </w:r>
          </w:p>
        </w:tc>
        <w:tc>
          <w:tcPr>
            <w:tcW w:w="6729" w:type="dxa"/>
          </w:tcPr>
          <w:p w:rsidR="00B367C8" w:rsidRPr="00E04504" w:rsidRDefault="00B367C8" w:rsidP="00B71F02">
            <w:pPr>
              <w:jc w:val="both"/>
              <w:rPr>
                <w:rFonts w:ascii="Times New Roman" w:hAnsi="Times New Roman" w:cs="Times New Roman"/>
                <w:sz w:val="28"/>
                <w:lang w:val="en-US"/>
              </w:rPr>
            </w:pPr>
            <w:r w:rsidRPr="00E04504">
              <w:rPr>
                <w:rFonts w:ascii="Times New Roman" w:hAnsi="Times New Roman" w:cs="Times New Roman"/>
                <w:sz w:val="28"/>
                <w:lang w:val="en-US"/>
              </w:rPr>
              <w:t>Exam</w:t>
            </w:r>
          </w:p>
        </w:tc>
      </w:tr>
      <w:tr w:rsidR="00B367C8" w:rsidRPr="00B034D8" w:rsidTr="00B71F02">
        <w:tc>
          <w:tcPr>
            <w:tcW w:w="2900" w:type="dxa"/>
          </w:tcPr>
          <w:p w:rsidR="00B367C8" w:rsidRPr="007558A0" w:rsidRDefault="00B367C8" w:rsidP="00B874FB">
            <w:pPr>
              <w:jc w:val="both"/>
              <w:rPr>
                <w:rFonts w:ascii="Times New Roman" w:hAnsi="Times New Roman" w:cs="Times New Roman"/>
                <w:b/>
                <w:color w:val="auto"/>
                <w:sz w:val="24"/>
                <w:szCs w:val="24"/>
              </w:rPr>
            </w:pPr>
            <w:r w:rsidRPr="007558A0">
              <w:rPr>
                <w:rFonts w:ascii="Times New Roman" w:hAnsi="Times New Roman" w:cs="Times New Roman"/>
                <w:b/>
                <w:color w:val="auto"/>
                <w:sz w:val="24"/>
                <w:szCs w:val="24"/>
                <w:lang w:val="en-US"/>
              </w:rPr>
              <w:t>Examiner / Teacher</w:t>
            </w:r>
          </w:p>
        </w:tc>
        <w:tc>
          <w:tcPr>
            <w:tcW w:w="6729" w:type="dxa"/>
          </w:tcPr>
          <w:p w:rsidR="00B367C8" w:rsidRPr="00D27219" w:rsidRDefault="00B367C8" w:rsidP="00B71F02">
            <w:pPr>
              <w:jc w:val="both"/>
              <w:rPr>
                <w:rFonts w:ascii="Times New Roman" w:hAnsi="Times New Roman" w:cs="Times New Roman"/>
                <w:color w:val="FFC000"/>
                <w:sz w:val="28"/>
                <w:lang w:val="en-US"/>
              </w:rPr>
            </w:pPr>
            <w:proofErr w:type="spellStart"/>
            <w:r w:rsidRPr="00C267B1">
              <w:rPr>
                <w:rFonts w:ascii="Times New Roman" w:hAnsi="Times New Roman" w:cs="Times New Roman"/>
                <w:sz w:val="28"/>
                <w:lang w:val="en-US"/>
              </w:rPr>
              <w:t>Larysa</w:t>
            </w:r>
            <w:proofErr w:type="spellEnd"/>
            <w:r w:rsidRPr="00C267B1">
              <w:rPr>
                <w:rFonts w:ascii="Times New Roman" w:hAnsi="Times New Roman" w:cs="Times New Roman"/>
                <w:sz w:val="28"/>
                <w:lang w:val="en-US"/>
              </w:rPr>
              <w:t xml:space="preserve"> </w:t>
            </w:r>
            <w:proofErr w:type="spellStart"/>
            <w:r w:rsidRPr="00C267B1">
              <w:rPr>
                <w:rFonts w:ascii="Times New Roman" w:hAnsi="Times New Roman" w:cs="Times New Roman"/>
                <w:sz w:val="28"/>
                <w:lang w:val="en-US"/>
              </w:rPr>
              <w:t>Savosh</w:t>
            </w:r>
            <w:proofErr w:type="spellEnd"/>
            <w:r w:rsidRPr="00C267B1">
              <w:rPr>
                <w:rFonts w:ascii="Times New Roman" w:hAnsi="Times New Roman" w:cs="Times New Roman"/>
                <w:sz w:val="28"/>
                <w:lang w:val="en-US"/>
              </w:rPr>
              <w:t xml:space="preserve">, </w:t>
            </w:r>
            <w:r w:rsidRPr="00A322D7">
              <w:rPr>
                <w:rFonts w:ascii="Times New Roman" w:hAnsi="Times New Roman"/>
                <w:sz w:val="30"/>
                <w:szCs w:val="30"/>
                <w:lang w:val="en-US"/>
              </w:rPr>
              <w:t>PhD., associate professor</w:t>
            </w:r>
          </w:p>
        </w:tc>
      </w:tr>
    </w:tbl>
    <w:p w:rsidR="00A634E8" w:rsidRPr="00CB380F" w:rsidRDefault="00A634E8" w:rsidP="00A634E8">
      <w:pPr>
        <w:jc w:val="both"/>
        <w:rPr>
          <w:rFonts w:ascii="Times New Roman" w:hAnsi="Times New Roman" w:cs="Times New Roman"/>
          <w:color w:val="FF0000"/>
        </w:rPr>
      </w:pPr>
      <w:r w:rsidRPr="00CB380F">
        <w:rPr>
          <w:rFonts w:ascii="Times New Roman" w:hAnsi="Times New Roman" w:cs="Times New Roman"/>
          <w:color w:val="FF0000"/>
        </w:rPr>
        <w:br w:type="page"/>
      </w:r>
    </w:p>
    <w:p w:rsidR="00A634E8" w:rsidRPr="00C267B1" w:rsidRDefault="00A634E8" w:rsidP="00A634E8">
      <w:pPr>
        <w:jc w:val="center"/>
        <w:rPr>
          <w:rFonts w:ascii="Times New Roman" w:hAnsi="Times New Roman" w:cs="Times New Roman"/>
          <w:b/>
          <w:sz w:val="32"/>
        </w:rPr>
      </w:pPr>
      <w:r w:rsidRPr="00C267B1">
        <w:rPr>
          <w:rFonts w:ascii="Times New Roman" w:hAnsi="Times New Roman" w:cs="Times New Roman"/>
          <w:b/>
          <w:sz w:val="32"/>
        </w:rPr>
        <w:lastRenderedPageBreak/>
        <w:t>CAD-GRAPHICS AND DESIGN OF MACHINES</w:t>
      </w:r>
    </w:p>
    <w:tbl>
      <w:tblPr>
        <w:tblStyle w:val="a5"/>
        <w:tblpPr w:leftFromText="180" w:rightFromText="180" w:vertAnchor="text" w:horzAnchor="margin" w:tblpXSpec="center" w:tblpY="132"/>
        <w:tblW w:w="0" w:type="auto"/>
        <w:tblLayout w:type="fixed"/>
        <w:tblLook w:val="04A0" w:firstRow="1" w:lastRow="0" w:firstColumn="1" w:lastColumn="0" w:noHBand="0" w:noVBand="1"/>
      </w:tblPr>
      <w:tblGrid>
        <w:gridCol w:w="2269"/>
        <w:gridCol w:w="7337"/>
      </w:tblGrid>
      <w:tr w:rsidR="00785903" w:rsidRPr="00C71CBE" w:rsidTr="00B71F02">
        <w:tc>
          <w:tcPr>
            <w:tcW w:w="2269" w:type="dxa"/>
          </w:tcPr>
          <w:p w:rsidR="00785903" w:rsidRPr="0013011F" w:rsidRDefault="00785903" w:rsidP="00B874FB">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Course disposition</w:t>
            </w:r>
          </w:p>
        </w:tc>
        <w:tc>
          <w:tcPr>
            <w:tcW w:w="7337" w:type="dxa"/>
          </w:tcPr>
          <w:p w:rsidR="00785903" w:rsidRPr="00C71CBE" w:rsidRDefault="00785903" w:rsidP="00B71F02">
            <w:pPr>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class</w:t>
            </w:r>
          </w:p>
        </w:tc>
      </w:tr>
      <w:tr w:rsidR="00785903" w:rsidRPr="00C71CBE" w:rsidTr="00B71F02">
        <w:tc>
          <w:tcPr>
            <w:tcW w:w="2269" w:type="dxa"/>
          </w:tcPr>
          <w:p w:rsidR="00785903" w:rsidRPr="0013011F" w:rsidRDefault="00785903" w:rsidP="00B874FB">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Department</w:t>
            </w:r>
          </w:p>
        </w:tc>
        <w:tc>
          <w:tcPr>
            <w:tcW w:w="7337" w:type="dxa"/>
          </w:tcPr>
          <w:p w:rsidR="00785903" w:rsidRPr="00C71CBE" w:rsidRDefault="00785903" w:rsidP="00B71F02">
            <w:pPr>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Applied mechanics and mechatronics</w:t>
            </w:r>
          </w:p>
        </w:tc>
      </w:tr>
      <w:tr w:rsidR="00785903" w:rsidRPr="00C71CBE" w:rsidTr="00B71F02">
        <w:tc>
          <w:tcPr>
            <w:tcW w:w="2269" w:type="dxa"/>
          </w:tcPr>
          <w:p w:rsidR="00785903" w:rsidRPr="0013011F" w:rsidRDefault="00785903" w:rsidP="00B874FB">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ECTS credits</w:t>
            </w:r>
          </w:p>
        </w:tc>
        <w:tc>
          <w:tcPr>
            <w:tcW w:w="7337" w:type="dxa"/>
          </w:tcPr>
          <w:p w:rsidR="00785903" w:rsidRPr="00C71CBE" w:rsidRDefault="00785903" w:rsidP="00B71F02">
            <w:pPr>
              <w:jc w:val="both"/>
              <w:rPr>
                <w:rFonts w:ascii="Times New Roman" w:hAnsi="Times New Roman" w:cs="Times New Roman"/>
                <w:sz w:val="26"/>
                <w:szCs w:val="26"/>
                <w:lang w:val="en-US"/>
              </w:rPr>
            </w:pPr>
            <w:r w:rsidRPr="00C71CBE">
              <w:rPr>
                <w:rFonts w:ascii="Times New Roman" w:hAnsi="Times New Roman" w:cs="Times New Roman"/>
                <w:sz w:val="26"/>
                <w:szCs w:val="26"/>
              </w:rPr>
              <w:t>5</w:t>
            </w:r>
            <w:r w:rsidRPr="00C71CBE">
              <w:rPr>
                <w:rFonts w:ascii="Times New Roman" w:hAnsi="Times New Roman" w:cs="Times New Roman"/>
                <w:sz w:val="26"/>
                <w:szCs w:val="26"/>
                <w:lang w:val="en-US"/>
              </w:rPr>
              <w:t xml:space="preserve"> ECTS</w:t>
            </w:r>
          </w:p>
        </w:tc>
      </w:tr>
      <w:tr w:rsidR="00A634E8" w:rsidRPr="00C71CBE" w:rsidTr="00B71F02">
        <w:tc>
          <w:tcPr>
            <w:tcW w:w="2269" w:type="dxa"/>
          </w:tcPr>
          <w:p w:rsidR="00A634E8" w:rsidRPr="00C71CBE" w:rsidRDefault="00785903" w:rsidP="00B71F02">
            <w:pPr>
              <w:jc w:val="both"/>
              <w:rPr>
                <w:rFonts w:ascii="Times New Roman" w:hAnsi="Times New Roman" w:cs="Times New Roman"/>
                <w:sz w:val="26"/>
                <w:szCs w:val="26"/>
                <w:lang w:val="en-US"/>
              </w:rPr>
            </w:pPr>
            <w:r w:rsidRPr="0013011F">
              <w:rPr>
                <w:rFonts w:ascii="Times New Roman" w:hAnsi="Times New Roman" w:cs="Times New Roman"/>
                <w:b/>
                <w:sz w:val="24"/>
                <w:szCs w:val="24"/>
                <w:lang w:val="en-US"/>
              </w:rPr>
              <w:t>Course description</w:t>
            </w:r>
          </w:p>
        </w:tc>
        <w:tc>
          <w:tcPr>
            <w:tcW w:w="7337" w:type="dxa"/>
          </w:tcPr>
          <w:p w:rsidR="00A634E8" w:rsidRPr="00C71CBE" w:rsidRDefault="00A634E8" w:rsidP="00B71F02">
            <w:pPr>
              <w:ind w:firstLine="709"/>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The purpose of teaching the course “CAD-graphics and design of machines” is preparing highly qualified specialist with knowledge and skills in using CAD/CAM/CAE software designing machine building parts and assemblies.</w:t>
            </w:r>
          </w:p>
          <w:p w:rsidR="00A634E8" w:rsidRPr="00C71CBE" w:rsidRDefault="00A634E8" w:rsidP="00B71F02">
            <w:pPr>
              <w:ind w:firstLine="709"/>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As a result of completion of the discipline "CAD-graphics and design of machines" students will be able to:</w:t>
            </w:r>
            <w:r>
              <w:rPr>
                <w:rFonts w:ascii="Times New Roman" w:hAnsi="Times New Roman" w:cs="Times New Roman"/>
                <w:sz w:val="26"/>
                <w:szCs w:val="26"/>
                <w:lang w:val="en-US"/>
              </w:rPr>
              <w:t xml:space="preserve"> </w:t>
            </w:r>
            <w:r w:rsidRPr="00C71CBE">
              <w:rPr>
                <w:rFonts w:ascii="Times New Roman" w:hAnsi="Times New Roman" w:cs="Times New Roman"/>
                <w:sz w:val="26"/>
                <w:szCs w:val="26"/>
                <w:lang w:val="en-US"/>
              </w:rPr>
              <w:t xml:space="preserve">design in CAD software products (AutoCAD, </w:t>
            </w:r>
            <w:proofErr w:type="spellStart"/>
            <w:r w:rsidRPr="00C71CBE">
              <w:rPr>
                <w:rFonts w:ascii="Times New Roman" w:hAnsi="Times New Roman" w:cs="Times New Roman"/>
                <w:sz w:val="26"/>
                <w:szCs w:val="26"/>
                <w:lang w:val="en-US"/>
              </w:rPr>
              <w:t>SolidWorks</w:t>
            </w:r>
            <w:proofErr w:type="spellEnd"/>
            <w:r w:rsidRPr="00C71CBE">
              <w:rPr>
                <w:rFonts w:ascii="Times New Roman" w:hAnsi="Times New Roman" w:cs="Times New Roman"/>
                <w:sz w:val="26"/>
                <w:szCs w:val="26"/>
                <w:lang w:val="en-US"/>
              </w:rPr>
              <w:t xml:space="preserve">, </w:t>
            </w:r>
            <w:proofErr w:type="spellStart"/>
            <w:r w:rsidRPr="00C71CBE">
              <w:rPr>
                <w:rFonts w:ascii="Times New Roman" w:hAnsi="Times New Roman" w:cs="Times New Roman"/>
                <w:sz w:val="26"/>
                <w:szCs w:val="26"/>
                <w:lang w:val="en-US"/>
              </w:rPr>
              <w:t>PowerShape</w:t>
            </w:r>
            <w:proofErr w:type="spellEnd"/>
            <w:r w:rsidRPr="00C71CBE">
              <w:rPr>
                <w:rFonts w:ascii="Times New Roman" w:hAnsi="Times New Roman" w:cs="Times New Roman"/>
                <w:sz w:val="26"/>
                <w:szCs w:val="26"/>
                <w:lang w:val="en-US"/>
              </w:rPr>
              <w:t xml:space="preserve">) parts and components from them in three-dimensional space; form drawings of designed products (AutoCAD, </w:t>
            </w:r>
            <w:proofErr w:type="spellStart"/>
            <w:r w:rsidRPr="00C71CBE">
              <w:rPr>
                <w:rFonts w:ascii="Times New Roman" w:hAnsi="Times New Roman" w:cs="Times New Roman"/>
                <w:sz w:val="26"/>
                <w:szCs w:val="26"/>
                <w:lang w:val="en-US"/>
              </w:rPr>
              <w:t>SolidWorks</w:t>
            </w:r>
            <w:proofErr w:type="spellEnd"/>
            <w:r w:rsidRPr="00C71CBE">
              <w:rPr>
                <w:rFonts w:ascii="Times New Roman" w:hAnsi="Times New Roman" w:cs="Times New Roman"/>
                <w:sz w:val="26"/>
                <w:szCs w:val="26"/>
                <w:lang w:val="en-US"/>
              </w:rPr>
              <w:t>); conduct "virtual" tests of the developed models of parts and mechanisms (</w:t>
            </w:r>
            <w:proofErr w:type="spellStart"/>
            <w:r w:rsidRPr="00C71CBE">
              <w:rPr>
                <w:rFonts w:ascii="Times New Roman" w:hAnsi="Times New Roman" w:cs="Times New Roman"/>
                <w:sz w:val="26"/>
                <w:szCs w:val="26"/>
                <w:lang w:val="en-US"/>
              </w:rPr>
              <w:t>SolidWorks</w:t>
            </w:r>
            <w:proofErr w:type="spellEnd"/>
            <w:r w:rsidRPr="00C71CBE">
              <w:rPr>
                <w:rFonts w:ascii="Times New Roman" w:hAnsi="Times New Roman" w:cs="Times New Roman"/>
                <w:sz w:val="26"/>
                <w:szCs w:val="26"/>
                <w:lang w:val="en-US"/>
              </w:rPr>
              <w:t xml:space="preserve"> Simulation); eliminate possible shortcomings of the developed designs, at the stage of computer modeling, and not after the already made and tested prototype (</w:t>
            </w:r>
            <w:proofErr w:type="spellStart"/>
            <w:r w:rsidRPr="00C71CBE">
              <w:rPr>
                <w:rFonts w:ascii="Times New Roman" w:hAnsi="Times New Roman" w:cs="Times New Roman"/>
                <w:sz w:val="26"/>
                <w:szCs w:val="26"/>
                <w:lang w:val="en-US"/>
              </w:rPr>
              <w:t>SolidWorks</w:t>
            </w:r>
            <w:proofErr w:type="spellEnd"/>
            <w:r w:rsidRPr="00C71CBE">
              <w:rPr>
                <w:rFonts w:ascii="Times New Roman" w:hAnsi="Times New Roman" w:cs="Times New Roman"/>
                <w:sz w:val="26"/>
                <w:szCs w:val="26"/>
                <w:lang w:val="en-US"/>
              </w:rPr>
              <w:t xml:space="preserve"> Simulation); develop technology of manufacturing of the designed parts and mechanisms (</w:t>
            </w:r>
            <w:proofErr w:type="spellStart"/>
            <w:r w:rsidRPr="00C71CBE">
              <w:rPr>
                <w:rFonts w:ascii="Times New Roman" w:hAnsi="Times New Roman" w:cs="Times New Roman"/>
                <w:sz w:val="26"/>
                <w:szCs w:val="26"/>
                <w:lang w:val="en-US"/>
              </w:rPr>
              <w:t>FeatureCAM</w:t>
            </w:r>
            <w:proofErr w:type="spellEnd"/>
            <w:r w:rsidRPr="00C71CBE">
              <w:rPr>
                <w:rFonts w:ascii="Times New Roman" w:hAnsi="Times New Roman" w:cs="Times New Roman"/>
                <w:sz w:val="26"/>
                <w:szCs w:val="26"/>
                <w:lang w:val="en-US"/>
              </w:rPr>
              <w:t xml:space="preserve">, Mach3, </w:t>
            </w:r>
            <w:proofErr w:type="spellStart"/>
            <w:r w:rsidRPr="00C71CBE">
              <w:rPr>
                <w:rFonts w:ascii="Times New Roman" w:hAnsi="Times New Roman" w:cs="Times New Roman"/>
                <w:sz w:val="26"/>
                <w:szCs w:val="26"/>
                <w:lang w:val="en-US"/>
              </w:rPr>
              <w:t>LinuxCNC</w:t>
            </w:r>
            <w:proofErr w:type="spellEnd"/>
            <w:r w:rsidRPr="00C71CBE">
              <w:rPr>
                <w:rFonts w:ascii="Times New Roman" w:hAnsi="Times New Roman" w:cs="Times New Roman"/>
                <w:sz w:val="26"/>
                <w:szCs w:val="26"/>
                <w:lang w:val="en-US"/>
              </w:rPr>
              <w:t>); get acquainted with the work of modern equipment in the field of engineering design, namely with lathes, milling and laser machines equipped CNC systems, 3D printer and 3D scanner, electronic digital microscope.</w:t>
            </w:r>
          </w:p>
        </w:tc>
      </w:tr>
      <w:tr w:rsidR="00A634E8" w:rsidRPr="00C71CBE" w:rsidTr="00B71F02">
        <w:tc>
          <w:tcPr>
            <w:tcW w:w="2269" w:type="dxa"/>
          </w:tcPr>
          <w:p w:rsidR="00A634E8" w:rsidRPr="00C71CBE" w:rsidRDefault="00B367C8" w:rsidP="00B71F02">
            <w:pPr>
              <w:jc w:val="both"/>
              <w:rPr>
                <w:rFonts w:ascii="Times New Roman" w:hAnsi="Times New Roman" w:cs="Times New Roman"/>
                <w:sz w:val="26"/>
                <w:szCs w:val="26"/>
                <w:lang w:val="en-US"/>
              </w:rPr>
            </w:pPr>
            <w:proofErr w:type="spellStart"/>
            <w:r w:rsidRPr="00B367C8">
              <w:rPr>
                <w:rFonts w:ascii="Times New Roman" w:hAnsi="Times New Roman"/>
                <w:b/>
              </w:rPr>
              <w:t>Lecture</w:t>
            </w:r>
            <w:proofErr w:type="spellEnd"/>
            <w:r w:rsidRPr="00B367C8">
              <w:rPr>
                <w:rFonts w:ascii="Times New Roman" w:hAnsi="Times New Roman"/>
                <w:b/>
              </w:rPr>
              <w:t xml:space="preserve"> </w:t>
            </w:r>
            <w:proofErr w:type="spellStart"/>
            <w:r w:rsidRPr="00B367C8">
              <w:rPr>
                <w:rFonts w:ascii="Times New Roman" w:hAnsi="Times New Roman"/>
                <w:b/>
              </w:rPr>
              <w:t>topic</w:t>
            </w:r>
            <w:proofErr w:type="spellEnd"/>
          </w:p>
        </w:tc>
        <w:tc>
          <w:tcPr>
            <w:tcW w:w="7337" w:type="dxa"/>
          </w:tcPr>
          <w:p w:rsidR="00A634E8" w:rsidRPr="00C71CBE" w:rsidRDefault="00A634E8" w:rsidP="00B71F02">
            <w:pPr>
              <w:ind w:firstLine="709"/>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Basic information and development of CAD systems. Methods and principles of designing elements in CAD systems. CAE systems for virtual testing of designed products. CAM systems for creating manufacturing technologies. Equipment with numerical program control. Additive technologies and 3D scanning. Software that controls automated equipment.</w:t>
            </w:r>
          </w:p>
        </w:tc>
      </w:tr>
      <w:tr w:rsidR="00A634E8" w:rsidRPr="00C71CBE" w:rsidTr="00B71F02">
        <w:trPr>
          <w:trHeight w:val="405"/>
        </w:trPr>
        <w:tc>
          <w:tcPr>
            <w:tcW w:w="2269" w:type="dxa"/>
          </w:tcPr>
          <w:p w:rsidR="00A634E8" w:rsidRPr="00C71CBE" w:rsidRDefault="00B367C8" w:rsidP="00B71F02">
            <w:pPr>
              <w:jc w:val="both"/>
              <w:rPr>
                <w:rFonts w:ascii="Times New Roman" w:hAnsi="Times New Roman" w:cs="Times New Roman"/>
                <w:sz w:val="26"/>
                <w:szCs w:val="26"/>
              </w:rPr>
            </w:pPr>
            <w:r w:rsidRPr="0013011F">
              <w:rPr>
                <w:rFonts w:ascii="Times New Roman" w:hAnsi="Times New Roman" w:cs="Times New Roman"/>
                <w:b/>
                <w:sz w:val="24"/>
                <w:szCs w:val="24"/>
                <w:lang w:val="en-US"/>
              </w:rPr>
              <w:t>Literature</w:t>
            </w:r>
            <w:r w:rsidRPr="00C71CBE">
              <w:rPr>
                <w:rFonts w:ascii="Times New Roman" w:hAnsi="Times New Roman" w:cs="Times New Roman"/>
                <w:sz w:val="26"/>
                <w:szCs w:val="26"/>
              </w:rPr>
              <w:t xml:space="preserve"> </w:t>
            </w:r>
          </w:p>
        </w:tc>
        <w:tc>
          <w:tcPr>
            <w:tcW w:w="7337" w:type="dxa"/>
          </w:tcPr>
          <w:p w:rsidR="00A634E8" w:rsidRPr="00C71CBE" w:rsidRDefault="00A634E8" w:rsidP="00B71F02">
            <w:pPr>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1</w:t>
            </w:r>
            <w:r>
              <w:rPr>
                <w:rFonts w:ascii="Times New Roman" w:hAnsi="Times New Roman" w:cs="Times New Roman"/>
                <w:sz w:val="26"/>
                <w:szCs w:val="26"/>
              </w:rPr>
              <w:t>.</w:t>
            </w:r>
            <w:r>
              <w:rPr>
                <w:rFonts w:ascii="Times New Roman" w:hAnsi="Times New Roman" w:cs="Times New Roman"/>
                <w:sz w:val="26"/>
                <w:szCs w:val="26"/>
                <w:lang w:val="en-US"/>
              </w:rPr>
              <w:t xml:space="preserve"> </w:t>
            </w:r>
            <w:r w:rsidRPr="00C71CBE">
              <w:rPr>
                <w:rFonts w:ascii="Times New Roman" w:hAnsi="Times New Roman" w:cs="Times New Roman"/>
                <w:sz w:val="26"/>
                <w:szCs w:val="26"/>
                <w:lang w:val="en-US"/>
              </w:rPr>
              <w:t>A</w:t>
            </w:r>
            <w:r w:rsidRPr="00C71CBE">
              <w:rPr>
                <w:rFonts w:ascii="Times New Roman" w:hAnsi="Times New Roman" w:cs="Times New Roman"/>
                <w:sz w:val="26"/>
                <w:szCs w:val="26"/>
              </w:rPr>
              <w:t>.</w:t>
            </w:r>
            <w:r w:rsidRPr="00C71CBE">
              <w:rPr>
                <w:rFonts w:ascii="Times New Roman" w:hAnsi="Times New Roman" w:cs="Times New Roman"/>
                <w:sz w:val="26"/>
                <w:szCs w:val="26"/>
                <w:lang w:val="en-US"/>
              </w:rPr>
              <w:t>A</w:t>
            </w:r>
            <w:r w:rsidRPr="00C71CBE">
              <w:rPr>
                <w:rFonts w:ascii="Times New Roman" w:hAnsi="Times New Roman" w:cs="Times New Roman"/>
                <w:sz w:val="26"/>
                <w:szCs w:val="26"/>
              </w:rPr>
              <w:t xml:space="preserve">. </w:t>
            </w:r>
            <w:proofErr w:type="spellStart"/>
            <w:r w:rsidRPr="00C71CBE">
              <w:rPr>
                <w:rFonts w:ascii="Times New Roman" w:hAnsi="Times New Roman" w:cs="Times New Roman"/>
                <w:sz w:val="26"/>
                <w:szCs w:val="26"/>
                <w:lang w:val="en-US"/>
              </w:rPr>
              <w:t>Alyamovsky</w:t>
            </w:r>
            <w:proofErr w:type="spellEnd"/>
            <w:r w:rsidRPr="00C71CBE">
              <w:rPr>
                <w:rFonts w:ascii="Times New Roman" w:hAnsi="Times New Roman" w:cs="Times New Roman"/>
                <w:sz w:val="26"/>
                <w:szCs w:val="26"/>
              </w:rPr>
              <w:t xml:space="preserve">. </w:t>
            </w:r>
            <w:r w:rsidRPr="00C71CBE">
              <w:rPr>
                <w:rFonts w:ascii="Times New Roman" w:hAnsi="Times New Roman" w:cs="Times New Roman"/>
                <w:sz w:val="26"/>
                <w:szCs w:val="26"/>
                <w:lang w:val="en-US"/>
              </w:rPr>
              <w:t>Engineering</w:t>
            </w:r>
            <w:r w:rsidRPr="00C71CBE">
              <w:rPr>
                <w:rFonts w:ascii="Times New Roman" w:hAnsi="Times New Roman" w:cs="Times New Roman"/>
                <w:sz w:val="26"/>
                <w:szCs w:val="26"/>
              </w:rPr>
              <w:t xml:space="preserve"> </w:t>
            </w:r>
            <w:r w:rsidRPr="00C71CBE">
              <w:rPr>
                <w:rFonts w:ascii="Times New Roman" w:hAnsi="Times New Roman" w:cs="Times New Roman"/>
                <w:sz w:val="26"/>
                <w:szCs w:val="26"/>
                <w:lang w:val="en-US"/>
              </w:rPr>
              <w:t>calculations</w:t>
            </w:r>
            <w:r w:rsidRPr="00C71CBE">
              <w:rPr>
                <w:rFonts w:ascii="Times New Roman" w:hAnsi="Times New Roman" w:cs="Times New Roman"/>
                <w:sz w:val="26"/>
                <w:szCs w:val="26"/>
              </w:rPr>
              <w:t xml:space="preserve"> </w:t>
            </w:r>
            <w:r w:rsidRPr="00C71CBE">
              <w:rPr>
                <w:rFonts w:ascii="Times New Roman" w:hAnsi="Times New Roman" w:cs="Times New Roman"/>
                <w:sz w:val="26"/>
                <w:szCs w:val="26"/>
                <w:lang w:val="en-US"/>
              </w:rPr>
              <w:t>in</w:t>
            </w:r>
            <w:r w:rsidRPr="00C71CBE">
              <w:rPr>
                <w:rFonts w:ascii="Times New Roman" w:hAnsi="Times New Roman" w:cs="Times New Roman"/>
                <w:sz w:val="26"/>
                <w:szCs w:val="26"/>
              </w:rPr>
              <w:t xml:space="preserve"> </w:t>
            </w:r>
            <w:proofErr w:type="spellStart"/>
            <w:r w:rsidRPr="00C71CBE">
              <w:rPr>
                <w:rFonts w:ascii="Times New Roman" w:hAnsi="Times New Roman" w:cs="Times New Roman"/>
                <w:sz w:val="26"/>
                <w:szCs w:val="26"/>
                <w:lang w:val="en-US"/>
              </w:rPr>
              <w:t>SolidWorks</w:t>
            </w:r>
            <w:proofErr w:type="spellEnd"/>
            <w:r w:rsidRPr="00C71CBE">
              <w:rPr>
                <w:rFonts w:ascii="Times New Roman" w:hAnsi="Times New Roman" w:cs="Times New Roman"/>
                <w:sz w:val="26"/>
                <w:szCs w:val="26"/>
              </w:rPr>
              <w:t xml:space="preserve"> – </w:t>
            </w:r>
            <w:r w:rsidRPr="00C71CBE">
              <w:rPr>
                <w:rFonts w:ascii="Times New Roman" w:hAnsi="Times New Roman" w:cs="Times New Roman"/>
                <w:sz w:val="26"/>
                <w:szCs w:val="26"/>
                <w:lang w:val="en-US"/>
              </w:rPr>
              <w:t>M</w:t>
            </w:r>
            <w:r w:rsidRPr="00C71CBE">
              <w:rPr>
                <w:rFonts w:ascii="Times New Roman" w:hAnsi="Times New Roman" w:cs="Times New Roman"/>
                <w:sz w:val="26"/>
                <w:szCs w:val="26"/>
              </w:rPr>
              <w:t xml:space="preserve">.: </w:t>
            </w:r>
            <w:r w:rsidRPr="00C71CBE">
              <w:rPr>
                <w:rFonts w:ascii="Times New Roman" w:hAnsi="Times New Roman" w:cs="Times New Roman"/>
                <w:sz w:val="26"/>
                <w:szCs w:val="26"/>
                <w:lang w:val="en-US"/>
              </w:rPr>
              <w:t>DMK Press</w:t>
            </w:r>
            <w:r w:rsidRPr="00C71CBE">
              <w:rPr>
                <w:rFonts w:ascii="Times New Roman" w:hAnsi="Times New Roman" w:cs="Times New Roman"/>
                <w:sz w:val="26"/>
                <w:szCs w:val="26"/>
              </w:rPr>
              <w:t xml:space="preserve">, </w:t>
            </w:r>
            <w:r w:rsidRPr="00C71CBE">
              <w:rPr>
                <w:rFonts w:ascii="Times New Roman" w:hAnsi="Times New Roman" w:cs="Times New Roman"/>
                <w:sz w:val="26"/>
                <w:szCs w:val="26"/>
                <w:lang w:val="en-US"/>
              </w:rPr>
              <w:t>2010</w:t>
            </w:r>
            <w:r w:rsidRPr="00C71CBE">
              <w:rPr>
                <w:rFonts w:ascii="Times New Roman" w:hAnsi="Times New Roman" w:cs="Times New Roman"/>
                <w:sz w:val="26"/>
                <w:szCs w:val="26"/>
              </w:rPr>
              <w:t xml:space="preserve">. – </w:t>
            </w:r>
            <w:r w:rsidRPr="00C71CBE">
              <w:rPr>
                <w:rFonts w:ascii="Times New Roman" w:hAnsi="Times New Roman" w:cs="Times New Roman"/>
                <w:sz w:val="26"/>
                <w:szCs w:val="26"/>
                <w:lang w:val="en-US"/>
              </w:rPr>
              <w:t>464 p</w:t>
            </w:r>
            <w:r w:rsidRPr="00C71CBE">
              <w:rPr>
                <w:rFonts w:ascii="Times New Roman" w:hAnsi="Times New Roman" w:cs="Times New Roman"/>
                <w:sz w:val="26"/>
                <w:szCs w:val="26"/>
              </w:rPr>
              <w:t>.</w:t>
            </w:r>
          </w:p>
          <w:p w:rsidR="00A634E8" w:rsidRPr="00C71CBE" w:rsidRDefault="00A634E8" w:rsidP="00B71F02">
            <w:pPr>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 xml:space="preserve">2. Programming and adjustment of CNC equipment [Text]: Methodical instructions for practical classes for applicants of the first (bachelor's) level of higher education educational-professional program "Applied Mechanics" field of knowledge 13 Mechanical Engineering specialty 131 Applied mechanics of full-time and part-time forms of education / V.A. </w:t>
            </w:r>
            <w:proofErr w:type="spellStart"/>
            <w:r w:rsidRPr="00C71CBE">
              <w:rPr>
                <w:rFonts w:ascii="Times New Roman" w:hAnsi="Times New Roman" w:cs="Times New Roman"/>
                <w:sz w:val="26"/>
                <w:szCs w:val="26"/>
                <w:lang w:val="en-US"/>
              </w:rPr>
              <w:t>Sychuk</w:t>
            </w:r>
            <w:proofErr w:type="spellEnd"/>
            <w:r w:rsidRPr="00C71CBE">
              <w:rPr>
                <w:rFonts w:ascii="Times New Roman" w:hAnsi="Times New Roman" w:cs="Times New Roman"/>
                <w:sz w:val="26"/>
                <w:szCs w:val="26"/>
                <w:lang w:val="en-US"/>
              </w:rPr>
              <w:t>. - Lutsk: Lutsk NTU, 2020. - 32 p.</w:t>
            </w:r>
          </w:p>
          <w:p w:rsidR="00A634E8" w:rsidRPr="00C71CBE" w:rsidRDefault="00A634E8" w:rsidP="00B71F02">
            <w:pPr>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 xml:space="preserve">3. CAD cutting tools, equipment and technological processes [Text]: Methodical instructions for practical classes for students majoring in 131 "Applied Mechanics" full-time and part-time forms of education / style. V.A. </w:t>
            </w:r>
            <w:proofErr w:type="spellStart"/>
            <w:r w:rsidRPr="00C71CBE">
              <w:rPr>
                <w:rFonts w:ascii="Times New Roman" w:hAnsi="Times New Roman" w:cs="Times New Roman"/>
                <w:sz w:val="26"/>
                <w:szCs w:val="26"/>
                <w:lang w:val="en-US"/>
              </w:rPr>
              <w:t>Sychuk</w:t>
            </w:r>
            <w:proofErr w:type="spellEnd"/>
            <w:r w:rsidRPr="00C71CBE">
              <w:rPr>
                <w:rFonts w:ascii="Times New Roman" w:hAnsi="Times New Roman" w:cs="Times New Roman"/>
                <w:sz w:val="26"/>
                <w:szCs w:val="26"/>
                <w:lang w:val="en-US"/>
              </w:rPr>
              <w:t>. - Lutsk: Lutsk NTU, 2017. - 28 p</w:t>
            </w:r>
          </w:p>
          <w:p w:rsidR="00A634E8" w:rsidRPr="00C71CBE" w:rsidRDefault="00A634E8" w:rsidP="00B71F02">
            <w:pPr>
              <w:jc w:val="both"/>
              <w:rPr>
                <w:rFonts w:ascii="Times New Roman" w:hAnsi="Times New Roman" w:cs="Times New Roman"/>
                <w:sz w:val="26"/>
                <w:szCs w:val="26"/>
                <w:lang w:val="en-US"/>
              </w:rPr>
            </w:pPr>
            <w:r w:rsidRPr="00C71CBE">
              <w:rPr>
                <w:rFonts w:ascii="Times New Roman" w:hAnsi="Times New Roman" w:cs="Times New Roman"/>
                <w:sz w:val="26"/>
                <w:szCs w:val="26"/>
                <w:lang w:val="en-US"/>
              </w:rPr>
              <w:t xml:space="preserve">4. Help information in </w:t>
            </w:r>
            <w:proofErr w:type="spellStart"/>
            <w:r w:rsidRPr="00C71CBE">
              <w:rPr>
                <w:rFonts w:ascii="Times New Roman" w:hAnsi="Times New Roman" w:cs="Times New Roman"/>
                <w:sz w:val="26"/>
                <w:szCs w:val="26"/>
                <w:lang w:val="en-US"/>
              </w:rPr>
              <w:t>SolidWorks</w:t>
            </w:r>
            <w:proofErr w:type="spellEnd"/>
            <w:r w:rsidRPr="00C71CBE">
              <w:rPr>
                <w:rFonts w:ascii="Times New Roman" w:hAnsi="Times New Roman" w:cs="Times New Roman"/>
                <w:sz w:val="26"/>
                <w:szCs w:val="26"/>
                <w:lang w:val="en-US"/>
              </w:rPr>
              <w:t xml:space="preserve">, AutoCAD, </w:t>
            </w:r>
            <w:proofErr w:type="spellStart"/>
            <w:r w:rsidRPr="00C71CBE">
              <w:rPr>
                <w:rFonts w:ascii="Times New Roman" w:hAnsi="Times New Roman" w:cs="Times New Roman"/>
                <w:sz w:val="26"/>
                <w:szCs w:val="26"/>
                <w:lang w:val="en-US"/>
              </w:rPr>
              <w:t>PowerShape</w:t>
            </w:r>
            <w:proofErr w:type="spellEnd"/>
            <w:r w:rsidRPr="00C71CBE">
              <w:rPr>
                <w:rFonts w:ascii="Times New Roman" w:hAnsi="Times New Roman" w:cs="Times New Roman"/>
                <w:sz w:val="26"/>
                <w:szCs w:val="26"/>
                <w:lang w:val="en-US"/>
              </w:rPr>
              <w:t xml:space="preserve">, </w:t>
            </w:r>
            <w:proofErr w:type="spellStart"/>
            <w:r w:rsidRPr="00C71CBE">
              <w:rPr>
                <w:rFonts w:ascii="Times New Roman" w:hAnsi="Times New Roman" w:cs="Times New Roman"/>
                <w:sz w:val="26"/>
                <w:szCs w:val="26"/>
                <w:lang w:val="en-US"/>
              </w:rPr>
              <w:t>FeatureCAM</w:t>
            </w:r>
            <w:proofErr w:type="spellEnd"/>
            <w:r w:rsidRPr="00C71CBE">
              <w:rPr>
                <w:rFonts w:ascii="Times New Roman" w:hAnsi="Times New Roman" w:cs="Times New Roman"/>
                <w:sz w:val="26"/>
                <w:szCs w:val="26"/>
                <w:lang w:val="en-US"/>
              </w:rPr>
              <w:t xml:space="preserve">, Mach3, </w:t>
            </w:r>
            <w:proofErr w:type="gramStart"/>
            <w:r w:rsidRPr="00C71CBE">
              <w:rPr>
                <w:rFonts w:ascii="Times New Roman" w:hAnsi="Times New Roman" w:cs="Times New Roman"/>
                <w:sz w:val="26"/>
                <w:szCs w:val="26"/>
                <w:lang w:val="en-US"/>
              </w:rPr>
              <w:t>Linux</w:t>
            </w:r>
            <w:proofErr w:type="gramEnd"/>
            <w:r w:rsidRPr="00C71CBE">
              <w:rPr>
                <w:rFonts w:ascii="Times New Roman" w:hAnsi="Times New Roman" w:cs="Times New Roman"/>
                <w:sz w:val="26"/>
                <w:szCs w:val="26"/>
                <w:lang w:val="en-US"/>
              </w:rPr>
              <w:t xml:space="preserve"> CNC EMC2</w:t>
            </w:r>
            <w:r>
              <w:rPr>
                <w:rFonts w:ascii="Times New Roman" w:hAnsi="Times New Roman" w:cs="Times New Roman"/>
                <w:sz w:val="26"/>
                <w:szCs w:val="26"/>
                <w:lang w:val="en-US"/>
              </w:rPr>
              <w:t>.</w:t>
            </w:r>
            <w:r w:rsidRPr="00C71CBE">
              <w:rPr>
                <w:rFonts w:ascii="Times New Roman" w:hAnsi="Times New Roman" w:cs="Times New Roman"/>
                <w:sz w:val="26"/>
                <w:szCs w:val="26"/>
                <w:lang w:val="en-US"/>
              </w:rPr>
              <w:t xml:space="preserve"> </w:t>
            </w:r>
          </w:p>
        </w:tc>
      </w:tr>
      <w:tr w:rsidR="00B367C8" w:rsidRPr="00C71CBE" w:rsidTr="00B71F02">
        <w:tc>
          <w:tcPr>
            <w:tcW w:w="2269" w:type="dxa"/>
          </w:tcPr>
          <w:p w:rsidR="00B367C8" w:rsidRPr="0013011F" w:rsidRDefault="00B367C8" w:rsidP="00B874FB">
            <w:pPr>
              <w:jc w:val="both"/>
              <w:rPr>
                <w:rFonts w:ascii="Times New Roman" w:hAnsi="Times New Roman" w:cs="Times New Roman"/>
                <w:b/>
                <w:sz w:val="24"/>
                <w:szCs w:val="24"/>
                <w:lang w:val="en-US"/>
              </w:rPr>
            </w:pPr>
            <w:bookmarkStart w:id="2" w:name="_GoBack" w:colFirst="0" w:colLast="0"/>
            <w:r w:rsidRPr="0013011F">
              <w:rPr>
                <w:rFonts w:ascii="Times New Roman" w:hAnsi="Times New Roman" w:cs="Times New Roman"/>
                <w:b/>
                <w:sz w:val="24"/>
                <w:szCs w:val="24"/>
                <w:lang w:val="en-US"/>
              </w:rPr>
              <w:t xml:space="preserve">Examination </w:t>
            </w:r>
          </w:p>
        </w:tc>
        <w:tc>
          <w:tcPr>
            <w:tcW w:w="7337" w:type="dxa"/>
          </w:tcPr>
          <w:p w:rsidR="00B367C8" w:rsidRPr="00C71CBE" w:rsidRDefault="00B367C8" w:rsidP="00B71F02">
            <w:pPr>
              <w:jc w:val="both"/>
              <w:rPr>
                <w:rFonts w:ascii="Times New Roman" w:hAnsi="Times New Roman" w:cs="Times New Roman"/>
                <w:sz w:val="26"/>
                <w:szCs w:val="26"/>
              </w:rPr>
            </w:pPr>
            <w:r w:rsidRPr="00C71CBE">
              <w:rPr>
                <w:rFonts w:ascii="Times New Roman" w:hAnsi="Times New Roman" w:cs="Times New Roman"/>
                <w:sz w:val="26"/>
                <w:szCs w:val="26"/>
                <w:lang w:val="en-US"/>
              </w:rPr>
              <w:t>Exam</w:t>
            </w:r>
          </w:p>
        </w:tc>
      </w:tr>
      <w:tr w:rsidR="00B367C8" w:rsidRPr="00C71CBE" w:rsidTr="00B71F02">
        <w:tc>
          <w:tcPr>
            <w:tcW w:w="2269" w:type="dxa"/>
          </w:tcPr>
          <w:p w:rsidR="00B367C8" w:rsidRPr="007558A0" w:rsidRDefault="00B367C8" w:rsidP="00B874FB">
            <w:pPr>
              <w:jc w:val="both"/>
              <w:rPr>
                <w:rFonts w:ascii="Times New Roman" w:hAnsi="Times New Roman" w:cs="Times New Roman"/>
                <w:b/>
                <w:color w:val="auto"/>
                <w:sz w:val="24"/>
                <w:szCs w:val="24"/>
              </w:rPr>
            </w:pPr>
            <w:r w:rsidRPr="007558A0">
              <w:rPr>
                <w:rFonts w:ascii="Times New Roman" w:hAnsi="Times New Roman" w:cs="Times New Roman"/>
                <w:b/>
                <w:color w:val="auto"/>
                <w:sz w:val="24"/>
                <w:szCs w:val="24"/>
                <w:lang w:val="en-US"/>
              </w:rPr>
              <w:t>Examiner / Teacher</w:t>
            </w:r>
          </w:p>
        </w:tc>
        <w:tc>
          <w:tcPr>
            <w:tcW w:w="7337" w:type="dxa"/>
          </w:tcPr>
          <w:p w:rsidR="00B367C8" w:rsidRPr="00D03F2E" w:rsidRDefault="00B367C8" w:rsidP="00B71F02">
            <w:pPr>
              <w:jc w:val="both"/>
              <w:rPr>
                <w:rFonts w:ascii="Times New Roman" w:hAnsi="Times New Roman" w:cs="Times New Roman"/>
                <w:color w:val="FFFF00"/>
                <w:sz w:val="26"/>
                <w:szCs w:val="26"/>
              </w:rPr>
            </w:pPr>
            <w:r w:rsidRPr="00C267B1">
              <w:rPr>
                <w:rFonts w:ascii="Times New Roman" w:hAnsi="Times New Roman" w:cs="Times New Roman"/>
                <w:sz w:val="26"/>
                <w:szCs w:val="26"/>
                <w:lang w:val="en-US"/>
              </w:rPr>
              <w:t>Viktor</w:t>
            </w:r>
            <w:r w:rsidRPr="00C267B1">
              <w:rPr>
                <w:rFonts w:ascii="Times New Roman" w:hAnsi="Times New Roman" w:cs="Times New Roman"/>
                <w:sz w:val="26"/>
                <w:szCs w:val="26"/>
              </w:rPr>
              <w:t xml:space="preserve"> </w:t>
            </w:r>
            <w:proofErr w:type="spellStart"/>
            <w:r w:rsidRPr="00C267B1">
              <w:rPr>
                <w:rFonts w:ascii="Times New Roman" w:hAnsi="Times New Roman" w:cs="Times New Roman"/>
                <w:sz w:val="26"/>
                <w:szCs w:val="26"/>
                <w:lang w:val="en-US"/>
              </w:rPr>
              <w:t>Sychuk</w:t>
            </w:r>
            <w:proofErr w:type="spellEnd"/>
            <w:r w:rsidRPr="00C267B1">
              <w:rPr>
                <w:rFonts w:ascii="Times New Roman" w:hAnsi="Times New Roman" w:cs="Times New Roman"/>
                <w:sz w:val="26"/>
                <w:szCs w:val="26"/>
              </w:rPr>
              <w:t xml:space="preserve">, </w:t>
            </w:r>
            <w:r>
              <w:t xml:space="preserve"> </w:t>
            </w:r>
            <w:r w:rsidRPr="00A322D7">
              <w:rPr>
                <w:rFonts w:ascii="Times New Roman" w:hAnsi="Times New Roman" w:cs="Times New Roman"/>
                <w:sz w:val="26"/>
                <w:szCs w:val="26"/>
                <w:lang w:val="en-US"/>
              </w:rPr>
              <w:t>PhD., associate professor</w:t>
            </w:r>
          </w:p>
        </w:tc>
      </w:tr>
      <w:bookmarkEnd w:id="2"/>
    </w:tbl>
    <w:p w:rsidR="00A634E8" w:rsidRPr="00C71CBE" w:rsidRDefault="00A634E8" w:rsidP="00A634E8">
      <w:pPr>
        <w:jc w:val="center"/>
        <w:rPr>
          <w:rFonts w:ascii="Times New Roman" w:hAnsi="Times New Roman" w:cs="Times New Roman"/>
          <w:sz w:val="20"/>
          <w:szCs w:val="20"/>
        </w:rPr>
      </w:pPr>
    </w:p>
    <w:p w:rsidR="00A634E8" w:rsidRPr="00C71CBE" w:rsidRDefault="00A634E8" w:rsidP="00A634E8">
      <w:pPr>
        <w:jc w:val="both"/>
        <w:rPr>
          <w:rFonts w:ascii="Times New Roman" w:hAnsi="Times New Roman" w:cs="Times New Roman"/>
          <w:b/>
          <w:sz w:val="28"/>
          <w:szCs w:val="28"/>
        </w:rPr>
      </w:pPr>
    </w:p>
    <w:p w:rsidR="00A634E8" w:rsidRDefault="00A634E8" w:rsidP="00A634E8">
      <w:pPr>
        <w:rPr>
          <w:sz w:val="2"/>
          <w:szCs w:val="2"/>
        </w:rPr>
      </w:pPr>
    </w:p>
    <w:p w:rsidR="00681055" w:rsidRDefault="00681055" w:rsidP="00681055">
      <w:pPr>
        <w:jc w:val="both"/>
        <w:rPr>
          <w:rFonts w:ascii="Times New Roman" w:hAnsi="Times New Roman"/>
          <w:sz w:val="28"/>
          <w:szCs w:val="28"/>
        </w:rPr>
      </w:pPr>
    </w:p>
    <w:p w:rsidR="00681055" w:rsidRDefault="00681055" w:rsidP="00681055">
      <w:pPr>
        <w:jc w:val="both"/>
        <w:rPr>
          <w:rFonts w:ascii="Times New Roman" w:hAnsi="Times New Roman"/>
          <w:sz w:val="28"/>
          <w:szCs w:val="28"/>
        </w:rPr>
      </w:pPr>
    </w:p>
    <w:p w:rsidR="00681055" w:rsidRDefault="00681055" w:rsidP="00681055">
      <w:pPr>
        <w:jc w:val="both"/>
        <w:rPr>
          <w:rFonts w:ascii="Times New Roman" w:hAnsi="Times New Roman"/>
          <w:sz w:val="28"/>
          <w:szCs w:val="28"/>
        </w:rPr>
      </w:pPr>
    </w:p>
    <w:p w:rsidR="00681055" w:rsidRDefault="00681055" w:rsidP="00681055">
      <w:pPr>
        <w:jc w:val="both"/>
        <w:rPr>
          <w:rFonts w:ascii="Times New Roman" w:hAnsi="Times New Roman"/>
          <w:sz w:val="28"/>
          <w:szCs w:val="28"/>
        </w:rPr>
      </w:pPr>
    </w:p>
    <w:p w:rsidR="00681055" w:rsidRDefault="00681055" w:rsidP="00681055">
      <w:pPr>
        <w:jc w:val="both"/>
        <w:rPr>
          <w:rFonts w:ascii="Times New Roman" w:hAnsi="Times New Roman"/>
          <w:sz w:val="28"/>
          <w:szCs w:val="28"/>
        </w:rPr>
      </w:pPr>
    </w:p>
    <w:p w:rsidR="00681055" w:rsidRDefault="00681055" w:rsidP="00681055">
      <w:pPr>
        <w:jc w:val="both"/>
        <w:rPr>
          <w:rFonts w:ascii="Times New Roman" w:hAnsi="Times New Roman"/>
          <w:sz w:val="28"/>
          <w:szCs w:val="28"/>
        </w:rPr>
      </w:pPr>
    </w:p>
    <w:p w:rsidR="00681055" w:rsidRDefault="00681055" w:rsidP="00681055">
      <w:pPr>
        <w:jc w:val="both"/>
        <w:rPr>
          <w:rFonts w:ascii="Times New Roman" w:hAnsi="Times New Roman"/>
          <w:sz w:val="28"/>
          <w:szCs w:val="28"/>
        </w:rPr>
      </w:pPr>
    </w:p>
    <w:p w:rsidR="00681055" w:rsidRDefault="00681055" w:rsidP="00681055"/>
    <w:p w:rsidR="00681055" w:rsidRDefault="00681055" w:rsidP="00681055"/>
    <w:p w:rsidR="00681055" w:rsidRDefault="00681055" w:rsidP="00681055"/>
    <w:p w:rsidR="00681055" w:rsidRDefault="00681055" w:rsidP="00681055"/>
    <w:p w:rsidR="00681055" w:rsidRDefault="00681055" w:rsidP="00681055"/>
    <w:p w:rsidR="00681055" w:rsidRDefault="00681055" w:rsidP="00681055"/>
    <w:p w:rsidR="00681055" w:rsidRDefault="00681055" w:rsidP="00681055"/>
    <w:p w:rsidR="00681055" w:rsidRDefault="00681055" w:rsidP="00681055"/>
    <w:sectPr w:rsidR="00681055" w:rsidSect="00681055">
      <w:pgSz w:w="11909" w:h="16838"/>
      <w:pgMar w:top="567" w:right="0" w:bottom="1135"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FE" w:rsidRDefault="00207CFE">
      <w:r>
        <w:separator/>
      </w:r>
    </w:p>
  </w:endnote>
  <w:endnote w:type="continuationSeparator" w:id="0">
    <w:p w:rsidR="00207CFE" w:rsidRDefault="0020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ngsanaUPC">
    <w:altName w:val="Arial Unicode MS"/>
    <w:charset w:val="00"/>
    <w:family w:val="roman"/>
    <w:pitch w:val="variable"/>
    <w:sig w:usb0="00000000" w:usb1="00000000" w:usb2="00000000" w:usb3="00000000" w:csb0="00010001" w:csb1="00000000"/>
  </w:font>
  <w:font w:name="CordiaUPC">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FE" w:rsidRDefault="00207CFE"/>
  </w:footnote>
  <w:footnote w:type="continuationSeparator" w:id="0">
    <w:p w:rsidR="00207CFE" w:rsidRDefault="00207C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1819"/>
    <w:multiLevelType w:val="hybridMultilevel"/>
    <w:tmpl w:val="30FA4696"/>
    <w:lvl w:ilvl="0" w:tplc="F26CD294">
      <w:start w:val="1"/>
      <w:numFmt w:val="decimal"/>
      <w:suff w:val="space"/>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33D1E"/>
    <w:multiLevelType w:val="hybridMultilevel"/>
    <w:tmpl w:val="C8C00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10C90"/>
    <w:multiLevelType w:val="hybridMultilevel"/>
    <w:tmpl w:val="BFF25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06F96"/>
    <w:multiLevelType w:val="hybridMultilevel"/>
    <w:tmpl w:val="77349410"/>
    <w:lvl w:ilvl="0" w:tplc="B32C45D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EF1688"/>
    <w:multiLevelType w:val="hybridMultilevel"/>
    <w:tmpl w:val="BFF25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491D25"/>
    <w:multiLevelType w:val="hybridMultilevel"/>
    <w:tmpl w:val="80468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75CCF"/>
    <w:multiLevelType w:val="hybridMultilevel"/>
    <w:tmpl w:val="0C7C5546"/>
    <w:lvl w:ilvl="0" w:tplc="D7624A2A">
      <w:start w:val="1"/>
      <w:numFmt w:val="decimal"/>
      <w:lvlText w:val="%1)"/>
      <w:lvlJc w:val="left"/>
      <w:pPr>
        <w:ind w:left="806" w:hanging="446"/>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F0"/>
    <w:rsid w:val="00011B14"/>
    <w:rsid w:val="00020EFB"/>
    <w:rsid w:val="00035494"/>
    <w:rsid w:val="0006323D"/>
    <w:rsid w:val="000821EE"/>
    <w:rsid w:val="00082698"/>
    <w:rsid w:val="000A297E"/>
    <w:rsid w:val="000B200F"/>
    <w:rsid w:val="001110C2"/>
    <w:rsid w:val="00120565"/>
    <w:rsid w:val="00147B49"/>
    <w:rsid w:val="001540F5"/>
    <w:rsid w:val="00162DC4"/>
    <w:rsid w:val="001819FE"/>
    <w:rsid w:val="001A1050"/>
    <w:rsid w:val="001D10FB"/>
    <w:rsid w:val="001E3E28"/>
    <w:rsid w:val="00207CFE"/>
    <w:rsid w:val="002145B7"/>
    <w:rsid w:val="002A4EB4"/>
    <w:rsid w:val="00354373"/>
    <w:rsid w:val="00355E98"/>
    <w:rsid w:val="003A7827"/>
    <w:rsid w:val="004144AA"/>
    <w:rsid w:val="00430827"/>
    <w:rsid w:val="00447540"/>
    <w:rsid w:val="00476C2C"/>
    <w:rsid w:val="00496565"/>
    <w:rsid w:val="004C22F0"/>
    <w:rsid w:val="00536B96"/>
    <w:rsid w:val="0055031D"/>
    <w:rsid w:val="005705F3"/>
    <w:rsid w:val="00592697"/>
    <w:rsid w:val="005F0249"/>
    <w:rsid w:val="00670E60"/>
    <w:rsid w:val="00681055"/>
    <w:rsid w:val="007558A0"/>
    <w:rsid w:val="00761676"/>
    <w:rsid w:val="00785903"/>
    <w:rsid w:val="007A131F"/>
    <w:rsid w:val="007E0EC0"/>
    <w:rsid w:val="00817A09"/>
    <w:rsid w:val="00834AE1"/>
    <w:rsid w:val="00850997"/>
    <w:rsid w:val="008C127B"/>
    <w:rsid w:val="008C6950"/>
    <w:rsid w:val="008C71E3"/>
    <w:rsid w:val="008F19FD"/>
    <w:rsid w:val="00917496"/>
    <w:rsid w:val="00935B5B"/>
    <w:rsid w:val="009816C1"/>
    <w:rsid w:val="0098357E"/>
    <w:rsid w:val="00986758"/>
    <w:rsid w:val="009915BF"/>
    <w:rsid w:val="00991A55"/>
    <w:rsid w:val="00A322D7"/>
    <w:rsid w:val="00A634E8"/>
    <w:rsid w:val="00AA4798"/>
    <w:rsid w:val="00AC495E"/>
    <w:rsid w:val="00B329A8"/>
    <w:rsid w:val="00B367C8"/>
    <w:rsid w:val="00B61812"/>
    <w:rsid w:val="00B90A69"/>
    <w:rsid w:val="00BA5D7F"/>
    <w:rsid w:val="00BA647D"/>
    <w:rsid w:val="00BB340B"/>
    <w:rsid w:val="00BB4500"/>
    <w:rsid w:val="00C132BB"/>
    <w:rsid w:val="00C50385"/>
    <w:rsid w:val="00CB70D7"/>
    <w:rsid w:val="00CC324A"/>
    <w:rsid w:val="00CF1295"/>
    <w:rsid w:val="00D46825"/>
    <w:rsid w:val="00D7045E"/>
    <w:rsid w:val="00DE06F7"/>
    <w:rsid w:val="00E7147B"/>
    <w:rsid w:val="00EA5869"/>
    <w:rsid w:val="00EC39E0"/>
    <w:rsid w:val="00EF0179"/>
    <w:rsid w:val="00F926D3"/>
    <w:rsid w:val="00F928AB"/>
    <w:rsid w:val="00FD73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1050"/>
    <w:rPr>
      <w:color w:val="000000"/>
    </w:rPr>
  </w:style>
  <w:style w:type="paragraph" w:styleId="1">
    <w:name w:val="heading 1"/>
    <w:basedOn w:val="a"/>
    <w:next w:val="a"/>
    <w:link w:val="10"/>
    <w:uiPriority w:val="9"/>
    <w:qFormat/>
    <w:rsid w:val="00935B5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CF129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unhideWhenUsed/>
    <w:qFormat/>
    <w:rsid w:val="00681055"/>
    <w:pPr>
      <w:keepNext/>
      <w:widowControl/>
      <w:spacing w:before="240" w:after="60" w:line="259" w:lineRule="auto"/>
      <w:outlineLvl w:val="3"/>
    </w:pPr>
    <w:rPr>
      <w:rFonts w:ascii="Calibri" w:eastAsia="Times New Roman" w:hAnsi="Calibri" w:cs="Times New Roman"/>
      <w:b/>
      <w:bCs/>
      <w:color w:val="auto"/>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ий текст_"/>
    <w:basedOn w:val="a0"/>
    <w:link w:val="3"/>
    <w:rPr>
      <w:rFonts w:ascii="AngsanaUPC" w:eastAsia="AngsanaUPC" w:hAnsi="AngsanaUPC" w:cs="AngsanaUPC"/>
      <w:b/>
      <w:bCs/>
      <w:i w:val="0"/>
      <w:iCs w:val="0"/>
      <w:smallCaps w:val="0"/>
      <w:strike w:val="0"/>
      <w:spacing w:val="4"/>
      <w:sz w:val="31"/>
      <w:szCs w:val="31"/>
      <w:u w:val="none"/>
    </w:rPr>
  </w:style>
  <w:style w:type="character" w:customStyle="1" w:styleId="11">
    <w:name w:val="Основний текст1"/>
    <w:basedOn w:val="a4"/>
    <w:rPr>
      <w:rFonts w:ascii="AngsanaUPC" w:eastAsia="AngsanaUPC" w:hAnsi="AngsanaUPC" w:cs="AngsanaUPC"/>
      <w:b/>
      <w:bCs/>
      <w:i w:val="0"/>
      <w:iCs w:val="0"/>
      <w:smallCaps w:val="0"/>
      <w:strike w:val="0"/>
      <w:color w:val="000000"/>
      <w:spacing w:val="4"/>
      <w:w w:val="100"/>
      <w:position w:val="0"/>
      <w:sz w:val="31"/>
      <w:szCs w:val="31"/>
      <w:u w:val="none"/>
      <w:lang w:val="en-US"/>
    </w:rPr>
  </w:style>
  <w:style w:type="character" w:customStyle="1" w:styleId="21">
    <w:name w:val="Основний текст2"/>
    <w:basedOn w:val="a4"/>
    <w:rPr>
      <w:rFonts w:ascii="AngsanaUPC" w:eastAsia="AngsanaUPC" w:hAnsi="AngsanaUPC" w:cs="AngsanaUPC"/>
      <w:b/>
      <w:bCs/>
      <w:i w:val="0"/>
      <w:iCs w:val="0"/>
      <w:smallCaps w:val="0"/>
      <w:strike w:val="0"/>
      <w:color w:val="000000"/>
      <w:spacing w:val="4"/>
      <w:w w:val="100"/>
      <w:position w:val="0"/>
      <w:sz w:val="31"/>
      <w:szCs w:val="31"/>
      <w:u w:val="none"/>
      <w:lang w:val="en-US"/>
    </w:rPr>
  </w:style>
  <w:style w:type="character" w:customStyle="1" w:styleId="12">
    <w:name w:val="Заголовок №1_"/>
    <w:basedOn w:val="a0"/>
    <w:link w:val="13"/>
    <w:rPr>
      <w:rFonts w:ascii="AngsanaUPC" w:eastAsia="AngsanaUPC" w:hAnsi="AngsanaUPC" w:cs="AngsanaUPC"/>
      <w:b/>
      <w:bCs/>
      <w:i w:val="0"/>
      <w:iCs w:val="0"/>
      <w:smallCaps w:val="0"/>
      <w:strike w:val="0"/>
      <w:spacing w:val="3"/>
      <w:sz w:val="78"/>
      <w:szCs w:val="78"/>
      <w:u w:val="none"/>
    </w:rPr>
  </w:style>
  <w:style w:type="character" w:customStyle="1" w:styleId="14">
    <w:name w:val="Заголовок №1"/>
    <w:basedOn w:val="12"/>
    <w:rPr>
      <w:rFonts w:ascii="AngsanaUPC" w:eastAsia="AngsanaUPC" w:hAnsi="AngsanaUPC" w:cs="AngsanaUPC"/>
      <w:b/>
      <w:bCs/>
      <w:i w:val="0"/>
      <w:iCs w:val="0"/>
      <w:smallCaps w:val="0"/>
      <w:strike w:val="0"/>
      <w:color w:val="000000"/>
      <w:spacing w:val="3"/>
      <w:w w:val="100"/>
      <w:position w:val="0"/>
      <w:sz w:val="78"/>
      <w:szCs w:val="78"/>
      <w:u w:val="none"/>
      <w:lang w:val="en-US"/>
    </w:rPr>
  </w:style>
  <w:style w:type="character" w:customStyle="1" w:styleId="22">
    <w:name w:val="Заголовок №2_"/>
    <w:basedOn w:val="a0"/>
    <w:link w:val="23"/>
    <w:rPr>
      <w:rFonts w:ascii="AngsanaUPC" w:eastAsia="AngsanaUPC" w:hAnsi="AngsanaUPC" w:cs="AngsanaUPC"/>
      <w:b/>
      <w:bCs/>
      <w:i w:val="0"/>
      <w:iCs w:val="0"/>
      <w:smallCaps w:val="0"/>
      <w:strike w:val="0"/>
      <w:spacing w:val="1"/>
      <w:sz w:val="56"/>
      <w:szCs w:val="56"/>
      <w:u w:val="none"/>
    </w:rPr>
  </w:style>
  <w:style w:type="character" w:customStyle="1" w:styleId="195pt0pt">
    <w:name w:val="Основний текст + 19;5 pt;Не напівжирний;Інтервал 0 pt"/>
    <w:basedOn w:val="a4"/>
    <w:rPr>
      <w:rFonts w:ascii="AngsanaUPC" w:eastAsia="AngsanaUPC" w:hAnsi="AngsanaUPC" w:cs="AngsanaUPC"/>
      <w:b/>
      <w:bCs/>
      <w:i w:val="0"/>
      <w:iCs w:val="0"/>
      <w:smallCaps w:val="0"/>
      <w:strike w:val="0"/>
      <w:color w:val="000000"/>
      <w:spacing w:val="6"/>
      <w:w w:val="100"/>
      <w:position w:val="0"/>
      <w:sz w:val="39"/>
      <w:szCs w:val="39"/>
      <w:u w:val="none"/>
      <w:lang w:val="en-US"/>
    </w:rPr>
  </w:style>
  <w:style w:type="character" w:customStyle="1" w:styleId="21pt0pt">
    <w:name w:val="Основний текст + 21 pt;Інтервал 0 pt"/>
    <w:basedOn w:val="a4"/>
    <w:rPr>
      <w:rFonts w:ascii="AngsanaUPC" w:eastAsia="AngsanaUPC" w:hAnsi="AngsanaUPC" w:cs="AngsanaUPC"/>
      <w:b/>
      <w:bCs/>
      <w:i w:val="0"/>
      <w:iCs w:val="0"/>
      <w:smallCaps w:val="0"/>
      <w:strike w:val="0"/>
      <w:color w:val="000000"/>
      <w:spacing w:val="0"/>
      <w:w w:val="100"/>
      <w:position w:val="0"/>
      <w:sz w:val="42"/>
      <w:szCs w:val="42"/>
      <w:u w:val="none"/>
      <w:lang w:val="en-US"/>
    </w:rPr>
  </w:style>
  <w:style w:type="character" w:customStyle="1" w:styleId="21pt0pt0">
    <w:name w:val="Основний текст + 21 pt;Інтервал 0 pt"/>
    <w:basedOn w:val="a4"/>
    <w:rPr>
      <w:rFonts w:ascii="AngsanaUPC" w:eastAsia="AngsanaUPC" w:hAnsi="AngsanaUPC" w:cs="AngsanaUPC"/>
      <w:b/>
      <w:bCs/>
      <w:i w:val="0"/>
      <w:iCs w:val="0"/>
      <w:smallCaps w:val="0"/>
      <w:strike w:val="0"/>
      <w:color w:val="000000"/>
      <w:spacing w:val="0"/>
      <w:w w:val="100"/>
      <w:position w:val="0"/>
      <w:sz w:val="42"/>
      <w:szCs w:val="42"/>
      <w:u w:val="none"/>
      <w:lang w:val="en-US"/>
    </w:rPr>
  </w:style>
  <w:style w:type="character" w:customStyle="1" w:styleId="CordiaUPC145pt0pt">
    <w:name w:val="Основний текст + CordiaUPC;14;5 pt;Інтервал 0 pt"/>
    <w:basedOn w:val="a4"/>
    <w:rPr>
      <w:rFonts w:ascii="CordiaUPC" w:eastAsia="CordiaUPC" w:hAnsi="CordiaUPC" w:cs="CordiaUPC"/>
      <w:b/>
      <w:bCs/>
      <w:i w:val="0"/>
      <w:iCs w:val="0"/>
      <w:smallCaps w:val="0"/>
      <w:strike w:val="0"/>
      <w:color w:val="000000"/>
      <w:spacing w:val="3"/>
      <w:w w:val="100"/>
      <w:position w:val="0"/>
      <w:sz w:val="29"/>
      <w:szCs w:val="29"/>
      <w:u w:val="none"/>
      <w:lang w:val="en-US"/>
    </w:rPr>
  </w:style>
  <w:style w:type="paragraph" w:customStyle="1" w:styleId="3">
    <w:name w:val="Основний текст3"/>
    <w:basedOn w:val="a"/>
    <w:link w:val="a4"/>
    <w:pPr>
      <w:shd w:val="clear" w:color="auto" w:fill="FFFFFF"/>
      <w:spacing w:line="0" w:lineRule="atLeast"/>
    </w:pPr>
    <w:rPr>
      <w:rFonts w:ascii="AngsanaUPC" w:eastAsia="AngsanaUPC" w:hAnsi="AngsanaUPC" w:cs="AngsanaUPC"/>
      <w:b/>
      <w:bCs/>
      <w:spacing w:val="4"/>
      <w:sz w:val="31"/>
      <w:szCs w:val="31"/>
    </w:rPr>
  </w:style>
  <w:style w:type="paragraph" w:customStyle="1" w:styleId="13">
    <w:name w:val="Заголовок №1"/>
    <w:basedOn w:val="a"/>
    <w:link w:val="12"/>
    <w:pPr>
      <w:shd w:val="clear" w:color="auto" w:fill="FFFFFF"/>
      <w:spacing w:line="0" w:lineRule="atLeast"/>
      <w:jc w:val="center"/>
      <w:outlineLvl w:val="0"/>
    </w:pPr>
    <w:rPr>
      <w:rFonts w:ascii="AngsanaUPC" w:eastAsia="AngsanaUPC" w:hAnsi="AngsanaUPC" w:cs="AngsanaUPC"/>
      <w:b/>
      <w:bCs/>
      <w:spacing w:val="3"/>
      <w:sz w:val="78"/>
      <w:szCs w:val="78"/>
    </w:rPr>
  </w:style>
  <w:style w:type="paragraph" w:customStyle="1" w:styleId="23">
    <w:name w:val="Заголовок №2"/>
    <w:basedOn w:val="a"/>
    <w:link w:val="22"/>
    <w:pPr>
      <w:shd w:val="clear" w:color="auto" w:fill="FFFFFF"/>
      <w:spacing w:after="240" w:line="0" w:lineRule="atLeast"/>
      <w:jc w:val="center"/>
      <w:outlineLvl w:val="1"/>
    </w:pPr>
    <w:rPr>
      <w:rFonts w:ascii="AngsanaUPC" w:eastAsia="AngsanaUPC" w:hAnsi="AngsanaUPC" w:cs="AngsanaUPC"/>
      <w:b/>
      <w:bCs/>
      <w:spacing w:val="1"/>
      <w:sz w:val="56"/>
      <w:szCs w:val="56"/>
    </w:rPr>
  </w:style>
  <w:style w:type="character" w:customStyle="1" w:styleId="40">
    <w:name w:val="Заголовок 4 Знак"/>
    <w:basedOn w:val="a0"/>
    <w:link w:val="4"/>
    <w:uiPriority w:val="9"/>
    <w:rsid w:val="00681055"/>
    <w:rPr>
      <w:rFonts w:ascii="Calibri" w:eastAsia="Times New Roman" w:hAnsi="Calibri" w:cs="Times New Roman"/>
      <w:b/>
      <w:bCs/>
      <w:sz w:val="28"/>
      <w:szCs w:val="28"/>
      <w:lang w:val="uk-UA" w:eastAsia="en-US"/>
    </w:rPr>
  </w:style>
  <w:style w:type="table" w:styleId="a5">
    <w:name w:val="Table Grid"/>
    <w:basedOn w:val="a1"/>
    <w:uiPriority w:val="59"/>
    <w:rsid w:val="00681055"/>
    <w:pPr>
      <w:widowControl/>
    </w:pPr>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одзаголовок1"/>
    <w:rsid w:val="00681055"/>
  </w:style>
  <w:style w:type="character" w:customStyle="1" w:styleId="fn">
    <w:name w:val="fn"/>
    <w:rsid w:val="00681055"/>
  </w:style>
  <w:style w:type="paragraph" w:styleId="a6">
    <w:name w:val="List Paragraph"/>
    <w:basedOn w:val="a"/>
    <w:uiPriority w:val="34"/>
    <w:qFormat/>
    <w:rsid w:val="008F19FD"/>
    <w:pPr>
      <w:ind w:left="720"/>
      <w:contextualSpacing/>
    </w:pPr>
  </w:style>
  <w:style w:type="character" w:customStyle="1" w:styleId="21pt">
    <w:name w:val="Основний текст + 21 pt"/>
    <w:aliases w:val="Інтервал 0 pt"/>
    <w:basedOn w:val="a0"/>
    <w:rsid w:val="002A4EB4"/>
  </w:style>
  <w:style w:type="character" w:customStyle="1" w:styleId="10">
    <w:name w:val="Заголовок 1 Знак"/>
    <w:basedOn w:val="a0"/>
    <w:link w:val="1"/>
    <w:uiPriority w:val="9"/>
    <w:rsid w:val="00935B5B"/>
    <w:rPr>
      <w:rFonts w:asciiTheme="majorHAnsi" w:eastAsiaTheme="majorEastAsia" w:hAnsiTheme="majorHAnsi" w:cstheme="majorBidi"/>
      <w:b/>
      <w:bCs/>
      <w:color w:val="2E74B5" w:themeColor="accent1" w:themeShade="BF"/>
      <w:sz w:val="28"/>
      <w:szCs w:val="28"/>
    </w:rPr>
  </w:style>
  <w:style w:type="character" w:customStyle="1" w:styleId="16">
    <w:name w:val="Название1"/>
    <w:basedOn w:val="a0"/>
    <w:rsid w:val="00935B5B"/>
  </w:style>
  <w:style w:type="character" w:customStyle="1" w:styleId="infolabel">
    <w:name w:val="info_label"/>
    <w:basedOn w:val="a0"/>
    <w:rsid w:val="00935B5B"/>
  </w:style>
  <w:style w:type="character" w:customStyle="1" w:styleId="commaitem">
    <w:name w:val="comma__item"/>
    <w:basedOn w:val="a0"/>
    <w:rsid w:val="00935B5B"/>
  </w:style>
  <w:style w:type="character" w:customStyle="1" w:styleId="comma-separator">
    <w:name w:val="comma-separator"/>
    <w:basedOn w:val="a0"/>
    <w:rsid w:val="00935B5B"/>
  </w:style>
  <w:style w:type="character" w:customStyle="1" w:styleId="20">
    <w:name w:val="Заголовок 2 Знак"/>
    <w:basedOn w:val="a0"/>
    <w:link w:val="2"/>
    <w:uiPriority w:val="9"/>
    <w:semiHidden/>
    <w:rsid w:val="00CF129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1050"/>
    <w:rPr>
      <w:color w:val="000000"/>
    </w:rPr>
  </w:style>
  <w:style w:type="paragraph" w:styleId="1">
    <w:name w:val="heading 1"/>
    <w:basedOn w:val="a"/>
    <w:next w:val="a"/>
    <w:link w:val="10"/>
    <w:uiPriority w:val="9"/>
    <w:qFormat/>
    <w:rsid w:val="00935B5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CF129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unhideWhenUsed/>
    <w:qFormat/>
    <w:rsid w:val="00681055"/>
    <w:pPr>
      <w:keepNext/>
      <w:widowControl/>
      <w:spacing w:before="240" w:after="60" w:line="259" w:lineRule="auto"/>
      <w:outlineLvl w:val="3"/>
    </w:pPr>
    <w:rPr>
      <w:rFonts w:ascii="Calibri" w:eastAsia="Times New Roman" w:hAnsi="Calibri" w:cs="Times New Roman"/>
      <w:b/>
      <w:bCs/>
      <w:color w:val="auto"/>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ий текст_"/>
    <w:basedOn w:val="a0"/>
    <w:link w:val="3"/>
    <w:rPr>
      <w:rFonts w:ascii="AngsanaUPC" w:eastAsia="AngsanaUPC" w:hAnsi="AngsanaUPC" w:cs="AngsanaUPC"/>
      <w:b/>
      <w:bCs/>
      <w:i w:val="0"/>
      <w:iCs w:val="0"/>
      <w:smallCaps w:val="0"/>
      <w:strike w:val="0"/>
      <w:spacing w:val="4"/>
      <w:sz w:val="31"/>
      <w:szCs w:val="31"/>
      <w:u w:val="none"/>
    </w:rPr>
  </w:style>
  <w:style w:type="character" w:customStyle="1" w:styleId="11">
    <w:name w:val="Основний текст1"/>
    <w:basedOn w:val="a4"/>
    <w:rPr>
      <w:rFonts w:ascii="AngsanaUPC" w:eastAsia="AngsanaUPC" w:hAnsi="AngsanaUPC" w:cs="AngsanaUPC"/>
      <w:b/>
      <w:bCs/>
      <w:i w:val="0"/>
      <w:iCs w:val="0"/>
      <w:smallCaps w:val="0"/>
      <w:strike w:val="0"/>
      <w:color w:val="000000"/>
      <w:spacing w:val="4"/>
      <w:w w:val="100"/>
      <w:position w:val="0"/>
      <w:sz w:val="31"/>
      <w:szCs w:val="31"/>
      <w:u w:val="none"/>
      <w:lang w:val="en-US"/>
    </w:rPr>
  </w:style>
  <w:style w:type="character" w:customStyle="1" w:styleId="21">
    <w:name w:val="Основний текст2"/>
    <w:basedOn w:val="a4"/>
    <w:rPr>
      <w:rFonts w:ascii="AngsanaUPC" w:eastAsia="AngsanaUPC" w:hAnsi="AngsanaUPC" w:cs="AngsanaUPC"/>
      <w:b/>
      <w:bCs/>
      <w:i w:val="0"/>
      <w:iCs w:val="0"/>
      <w:smallCaps w:val="0"/>
      <w:strike w:val="0"/>
      <w:color w:val="000000"/>
      <w:spacing w:val="4"/>
      <w:w w:val="100"/>
      <w:position w:val="0"/>
      <w:sz w:val="31"/>
      <w:szCs w:val="31"/>
      <w:u w:val="none"/>
      <w:lang w:val="en-US"/>
    </w:rPr>
  </w:style>
  <w:style w:type="character" w:customStyle="1" w:styleId="12">
    <w:name w:val="Заголовок №1_"/>
    <w:basedOn w:val="a0"/>
    <w:link w:val="13"/>
    <w:rPr>
      <w:rFonts w:ascii="AngsanaUPC" w:eastAsia="AngsanaUPC" w:hAnsi="AngsanaUPC" w:cs="AngsanaUPC"/>
      <w:b/>
      <w:bCs/>
      <w:i w:val="0"/>
      <w:iCs w:val="0"/>
      <w:smallCaps w:val="0"/>
      <w:strike w:val="0"/>
      <w:spacing w:val="3"/>
      <w:sz w:val="78"/>
      <w:szCs w:val="78"/>
      <w:u w:val="none"/>
    </w:rPr>
  </w:style>
  <w:style w:type="character" w:customStyle="1" w:styleId="14">
    <w:name w:val="Заголовок №1"/>
    <w:basedOn w:val="12"/>
    <w:rPr>
      <w:rFonts w:ascii="AngsanaUPC" w:eastAsia="AngsanaUPC" w:hAnsi="AngsanaUPC" w:cs="AngsanaUPC"/>
      <w:b/>
      <w:bCs/>
      <w:i w:val="0"/>
      <w:iCs w:val="0"/>
      <w:smallCaps w:val="0"/>
      <w:strike w:val="0"/>
      <w:color w:val="000000"/>
      <w:spacing w:val="3"/>
      <w:w w:val="100"/>
      <w:position w:val="0"/>
      <w:sz w:val="78"/>
      <w:szCs w:val="78"/>
      <w:u w:val="none"/>
      <w:lang w:val="en-US"/>
    </w:rPr>
  </w:style>
  <w:style w:type="character" w:customStyle="1" w:styleId="22">
    <w:name w:val="Заголовок №2_"/>
    <w:basedOn w:val="a0"/>
    <w:link w:val="23"/>
    <w:rPr>
      <w:rFonts w:ascii="AngsanaUPC" w:eastAsia="AngsanaUPC" w:hAnsi="AngsanaUPC" w:cs="AngsanaUPC"/>
      <w:b/>
      <w:bCs/>
      <w:i w:val="0"/>
      <w:iCs w:val="0"/>
      <w:smallCaps w:val="0"/>
      <w:strike w:val="0"/>
      <w:spacing w:val="1"/>
      <w:sz w:val="56"/>
      <w:szCs w:val="56"/>
      <w:u w:val="none"/>
    </w:rPr>
  </w:style>
  <w:style w:type="character" w:customStyle="1" w:styleId="195pt0pt">
    <w:name w:val="Основний текст + 19;5 pt;Не напівжирний;Інтервал 0 pt"/>
    <w:basedOn w:val="a4"/>
    <w:rPr>
      <w:rFonts w:ascii="AngsanaUPC" w:eastAsia="AngsanaUPC" w:hAnsi="AngsanaUPC" w:cs="AngsanaUPC"/>
      <w:b/>
      <w:bCs/>
      <w:i w:val="0"/>
      <w:iCs w:val="0"/>
      <w:smallCaps w:val="0"/>
      <w:strike w:val="0"/>
      <w:color w:val="000000"/>
      <w:spacing w:val="6"/>
      <w:w w:val="100"/>
      <w:position w:val="0"/>
      <w:sz w:val="39"/>
      <w:szCs w:val="39"/>
      <w:u w:val="none"/>
      <w:lang w:val="en-US"/>
    </w:rPr>
  </w:style>
  <w:style w:type="character" w:customStyle="1" w:styleId="21pt0pt">
    <w:name w:val="Основний текст + 21 pt;Інтервал 0 pt"/>
    <w:basedOn w:val="a4"/>
    <w:rPr>
      <w:rFonts w:ascii="AngsanaUPC" w:eastAsia="AngsanaUPC" w:hAnsi="AngsanaUPC" w:cs="AngsanaUPC"/>
      <w:b/>
      <w:bCs/>
      <w:i w:val="0"/>
      <w:iCs w:val="0"/>
      <w:smallCaps w:val="0"/>
      <w:strike w:val="0"/>
      <w:color w:val="000000"/>
      <w:spacing w:val="0"/>
      <w:w w:val="100"/>
      <w:position w:val="0"/>
      <w:sz w:val="42"/>
      <w:szCs w:val="42"/>
      <w:u w:val="none"/>
      <w:lang w:val="en-US"/>
    </w:rPr>
  </w:style>
  <w:style w:type="character" w:customStyle="1" w:styleId="21pt0pt0">
    <w:name w:val="Основний текст + 21 pt;Інтервал 0 pt"/>
    <w:basedOn w:val="a4"/>
    <w:rPr>
      <w:rFonts w:ascii="AngsanaUPC" w:eastAsia="AngsanaUPC" w:hAnsi="AngsanaUPC" w:cs="AngsanaUPC"/>
      <w:b/>
      <w:bCs/>
      <w:i w:val="0"/>
      <w:iCs w:val="0"/>
      <w:smallCaps w:val="0"/>
      <w:strike w:val="0"/>
      <w:color w:val="000000"/>
      <w:spacing w:val="0"/>
      <w:w w:val="100"/>
      <w:position w:val="0"/>
      <w:sz w:val="42"/>
      <w:szCs w:val="42"/>
      <w:u w:val="none"/>
      <w:lang w:val="en-US"/>
    </w:rPr>
  </w:style>
  <w:style w:type="character" w:customStyle="1" w:styleId="CordiaUPC145pt0pt">
    <w:name w:val="Основний текст + CordiaUPC;14;5 pt;Інтервал 0 pt"/>
    <w:basedOn w:val="a4"/>
    <w:rPr>
      <w:rFonts w:ascii="CordiaUPC" w:eastAsia="CordiaUPC" w:hAnsi="CordiaUPC" w:cs="CordiaUPC"/>
      <w:b/>
      <w:bCs/>
      <w:i w:val="0"/>
      <w:iCs w:val="0"/>
      <w:smallCaps w:val="0"/>
      <w:strike w:val="0"/>
      <w:color w:val="000000"/>
      <w:spacing w:val="3"/>
      <w:w w:val="100"/>
      <w:position w:val="0"/>
      <w:sz w:val="29"/>
      <w:szCs w:val="29"/>
      <w:u w:val="none"/>
      <w:lang w:val="en-US"/>
    </w:rPr>
  </w:style>
  <w:style w:type="paragraph" w:customStyle="1" w:styleId="3">
    <w:name w:val="Основний текст3"/>
    <w:basedOn w:val="a"/>
    <w:link w:val="a4"/>
    <w:pPr>
      <w:shd w:val="clear" w:color="auto" w:fill="FFFFFF"/>
      <w:spacing w:line="0" w:lineRule="atLeast"/>
    </w:pPr>
    <w:rPr>
      <w:rFonts w:ascii="AngsanaUPC" w:eastAsia="AngsanaUPC" w:hAnsi="AngsanaUPC" w:cs="AngsanaUPC"/>
      <w:b/>
      <w:bCs/>
      <w:spacing w:val="4"/>
      <w:sz w:val="31"/>
      <w:szCs w:val="31"/>
    </w:rPr>
  </w:style>
  <w:style w:type="paragraph" w:customStyle="1" w:styleId="13">
    <w:name w:val="Заголовок №1"/>
    <w:basedOn w:val="a"/>
    <w:link w:val="12"/>
    <w:pPr>
      <w:shd w:val="clear" w:color="auto" w:fill="FFFFFF"/>
      <w:spacing w:line="0" w:lineRule="atLeast"/>
      <w:jc w:val="center"/>
      <w:outlineLvl w:val="0"/>
    </w:pPr>
    <w:rPr>
      <w:rFonts w:ascii="AngsanaUPC" w:eastAsia="AngsanaUPC" w:hAnsi="AngsanaUPC" w:cs="AngsanaUPC"/>
      <w:b/>
      <w:bCs/>
      <w:spacing w:val="3"/>
      <w:sz w:val="78"/>
      <w:szCs w:val="78"/>
    </w:rPr>
  </w:style>
  <w:style w:type="paragraph" w:customStyle="1" w:styleId="23">
    <w:name w:val="Заголовок №2"/>
    <w:basedOn w:val="a"/>
    <w:link w:val="22"/>
    <w:pPr>
      <w:shd w:val="clear" w:color="auto" w:fill="FFFFFF"/>
      <w:spacing w:after="240" w:line="0" w:lineRule="atLeast"/>
      <w:jc w:val="center"/>
      <w:outlineLvl w:val="1"/>
    </w:pPr>
    <w:rPr>
      <w:rFonts w:ascii="AngsanaUPC" w:eastAsia="AngsanaUPC" w:hAnsi="AngsanaUPC" w:cs="AngsanaUPC"/>
      <w:b/>
      <w:bCs/>
      <w:spacing w:val="1"/>
      <w:sz w:val="56"/>
      <w:szCs w:val="56"/>
    </w:rPr>
  </w:style>
  <w:style w:type="character" w:customStyle="1" w:styleId="40">
    <w:name w:val="Заголовок 4 Знак"/>
    <w:basedOn w:val="a0"/>
    <w:link w:val="4"/>
    <w:uiPriority w:val="9"/>
    <w:rsid w:val="00681055"/>
    <w:rPr>
      <w:rFonts w:ascii="Calibri" w:eastAsia="Times New Roman" w:hAnsi="Calibri" w:cs="Times New Roman"/>
      <w:b/>
      <w:bCs/>
      <w:sz w:val="28"/>
      <w:szCs w:val="28"/>
      <w:lang w:val="uk-UA" w:eastAsia="en-US"/>
    </w:rPr>
  </w:style>
  <w:style w:type="table" w:styleId="a5">
    <w:name w:val="Table Grid"/>
    <w:basedOn w:val="a1"/>
    <w:uiPriority w:val="59"/>
    <w:rsid w:val="00681055"/>
    <w:pPr>
      <w:widowControl/>
    </w:pPr>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одзаголовок1"/>
    <w:rsid w:val="00681055"/>
  </w:style>
  <w:style w:type="character" w:customStyle="1" w:styleId="fn">
    <w:name w:val="fn"/>
    <w:rsid w:val="00681055"/>
  </w:style>
  <w:style w:type="paragraph" w:styleId="a6">
    <w:name w:val="List Paragraph"/>
    <w:basedOn w:val="a"/>
    <w:uiPriority w:val="34"/>
    <w:qFormat/>
    <w:rsid w:val="008F19FD"/>
    <w:pPr>
      <w:ind w:left="720"/>
      <w:contextualSpacing/>
    </w:pPr>
  </w:style>
  <w:style w:type="character" w:customStyle="1" w:styleId="21pt">
    <w:name w:val="Основний текст + 21 pt"/>
    <w:aliases w:val="Інтервал 0 pt"/>
    <w:basedOn w:val="a0"/>
    <w:rsid w:val="002A4EB4"/>
  </w:style>
  <w:style w:type="character" w:customStyle="1" w:styleId="10">
    <w:name w:val="Заголовок 1 Знак"/>
    <w:basedOn w:val="a0"/>
    <w:link w:val="1"/>
    <w:uiPriority w:val="9"/>
    <w:rsid w:val="00935B5B"/>
    <w:rPr>
      <w:rFonts w:asciiTheme="majorHAnsi" w:eastAsiaTheme="majorEastAsia" w:hAnsiTheme="majorHAnsi" w:cstheme="majorBidi"/>
      <w:b/>
      <w:bCs/>
      <w:color w:val="2E74B5" w:themeColor="accent1" w:themeShade="BF"/>
      <w:sz w:val="28"/>
      <w:szCs w:val="28"/>
    </w:rPr>
  </w:style>
  <w:style w:type="character" w:customStyle="1" w:styleId="16">
    <w:name w:val="Название1"/>
    <w:basedOn w:val="a0"/>
    <w:rsid w:val="00935B5B"/>
  </w:style>
  <w:style w:type="character" w:customStyle="1" w:styleId="infolabel">
    <w:name w:val="info_label"/>
    <w:basedOn w:val="a0"/>
    <w:rsid w:val="00935B5B"/>
  </w:style>
  <w:style w:type="character" w:customStyle="1" w:styleId="commaitem">
    <w:name w:val="comma__item"/>
    <w:basedOn w:val="a0"/>
    <w:rsid w:val="00935B5B"/>
  </w:style>
  <w:style w:type="character" w:customStyle="1" w:styleId="comma-separator">
    <w:name w:val="comma-separator"/>
    <w:basedOn w:val="a0"/>
    <w:rsid w:val="00935B5B"/>
  </w:style>
  <w:style w:type="character" w:customStyle="1" w:styleId="20">
    <w:name w:val="Заголовок 2 Знак"/>
    <w:basedOn w:val="a0"/>
    <w:link w:val="2"/>
    <w:uiPriority w:val="9"/>
    <w:semiHidden/>
    <w:rsid w:val="00CF129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52978">
      <w:bodyDiv w:val="1"/>
      <w:marLeft w:val="0"/>
      <w:marRight w:val="0"/>
      <w:marTop w:val="0"/>
      <w:marBottom w:val="0"/>
      <w:divBdr>
        <w:top w:val="none" w:sz="0" w:space="0" w:color="auto"/>
        <w:left w:val="none" w:sz="0" w:space="0" w:color="auto"/>
        <w:bottom w:val="none" w:sz="0" w:space="0" w:color="auto"/>
        <w:right w:val="none" w:sz="0" w:space="0" w:color="auto"/>
      </w:divBdr>
    </w:div>
    <w:div w:id="1713456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11</Pages>
  <Words>3512</Words>
  <Characters>20024</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Erasmus+</vt:lpstr>
      <vt:lpstr>Erasmus+</vt:lpstr>
    </vt:vector>
  </TitlesOfParts>
  <Company>SPecialiST RePack</Company>
  <LinksUpToDate>false</LinksUpToDate>
  <CharactersWithSpaces>23490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dc:title>
  <dc:subject>Erasmus+</dc:subject>
  <dc:creator>ФБД</dc:creator>
  <cp:lastModifiedBy>admin</cp:lastModifiedBy>
  <cp:revision>10</cp:revision>
  <dcterms:created xsi:type="dcterms:W3CDTF">2022-12-16T21:12:00Z</dcterms:created>
  <dcterms:modified xsi:type="dcterms:W3CDTF">2022-12-19T10:17:00Z</dcterms:modified>
</cp:coreProperties>
</file>